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32" w:rsidRPr="003D56BD" w:rsidRDefault="003D56BD" w:rsidP="00471032">
      <w:pPr>
        <w:jc w:val="center"/>
      </w:pPr>
      <w:r w:rsidRPr="003D56BD">
        <w:t>SÚKROMNÁ MATERSKÁ ŠKOLA, KUŠNIERSKA BRÁNA 3, 060 01 KEŽMAROK</w:t>
      </w:r>
    </w:p>
    <w:p w:rsidR="00471032" w:rsidRDefault="00471032" w:rsidP="00471032">
      <w:pPr>
        <w:jc w:val="center"/>
        <w:rPr>
          <w:sz w:val="36"/>
          <w:szCs w:val="36"/>
        </w:rPr>
      </w:pPr>
    </w:p>
    <w:p w:rsidR="00471032" w:rsidRDefault="00471032" w:rsidP="00471032">
      <w:pPr>
        <w:jc w:val="center"/>
        <w:rPr>
          <w:sz w:val="36"/>
          <w:szCs w:val="36"/>
        </w:rPr>
      </w:pPr>
    </w:p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/>
    <w:p w:rsidR="00471032" w:rsidRDefault="00471032" w:rsidP="0047103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Školský vzdelávací program</w:t>
      </w:r>
    </w:p>
    <w:p w:rsidR="00471032" w:rsidRDefault="00471032" w:rsidP="00471032">
      <w:pPr>
        <w:jc w:val="center"/>
        <w:rPr>
          <w:b/>
          <w:sz w:val="44"/>
          <w:szCs w:val="44"/>
        </w:rPr>
      </w:pPr>
    </w:p>
    <w:p w:rsidR="00471032" w:rsidRDefault="00471032" w:rsidP="00471032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b/>
          <w:sz w:val="36"/>
          <w:szCs w:val="36"/>
        </w:rPr>
        <w:t>„</w:t>
      </w:r>
      <w:r w:rsidR="00982DEB">
        <w:rPr>
          <w:rFonts w:ascii="Comic Sans MS" w:hAnsi="Comic Sans MS"/>
          <w:b/>
          <w:sz w:val="36"/>
          <w:szCs w:val="36"/>
        </w:rPr>
        <w:t>Sníček</w:t>
      </w:r>
      <w:r>
        <w:rPr>
          <w:rFonts w:ascii="Comic Sans MS" w:hAnsi="Comic Sans MS"/>
          <w:b/>
          <w:sz w:val="36"/>
          <w:szCs w:val="36"/>
        </w:rPr>
        <w:t>“</w:t>
      </w:r>
    </w:p>
    <w:p w:rsidR="00471032" w:rsidRDefault="00471032" w:rsidP="00471032">
      <w:pPr>
        <w:jc w:val="center"/>
        <w:rPr>
          <w:b/>
          <w:sz w:val="44"/>
          <w:szCs w:val="44"/>
        </w:rPr>
      </w:pPr>
    </w:p>
    <w:p w:rsidR="00471032" w:rsidRDefault="00471032" w:rsidP="00471032">
      <w:pPr>
        <w:jc w:val="center"/>
        <w:rPr>
          <w:b/>
          <w:sz w:val="44"/>
          <w:szCs w:val="44"/>
        </w:rPr>
      </w:pPr>
    </w:p>
    <w:p w:rsidR="00471032" w:rsidRDefault="00471032" w:rsidP="00471032">
      <w:pPr>
        <w:jc w:val="center"/>
        <w:rPr>
          <w:b/>
          <w:sz w:val="44"/>
          <w:szCs w:val="44"/>
        </w:rPr>
      </w:pPr>
    </w:p>
    <w:p w:rsidR="00471032" w:rsidRDefault="00471032" w:rsidP="00471032">
      <w:pPr>
        <w:jc w:val="center"/>
        <w:rPr>
          <w:b/>
          <w:sz w:val="44"/>
          <w:szCs w:val="44"/>
        </w:rPr>
      </w:pPr>
    </w:p>
    <w:p w:rsidR="00471032" w:rsidRDefault="00471032" w:rsidP="00471032">
      <w:pPr>
        <w:rPr>
          <w:sz w:val="32"/>
          <w:szCs w:val="32"/>
        </w:rPr>
      </w:pPr>
      <w:r w:rsidRPr="00345DA4">
        <w:rPr>
          <w:sz w:val="32"/>
          <w:szCs w:val="32"/>
        </w:rPr>
        <w:t>V pedagogickej rade prerokovaný dňa</w:t>
      </w:r>
      <w:r>
        <w:rPr>
          <w:sz w:val="32"/>
          <w:szCs w:val="32"/>
        </w:rPr>
        <w:t>:</w:t>
      </w:r>
      <w:r w:rsidR="003D56BD">
        <w:rPr>
          <w:sz w:val="32"/>
          <w:szCs w:val="32"/>
        </w:rPr>
        <w:t xml:space="preserve"> 31</w:t>
      </w:r>
      <w:r w:rsidRPr="003D56BD">
        <w:rPr>
          <w:sz w:val="32"/>
          <w:szCs w:val="32"/>
        </w:rPr>
        <w:t>.08.2015</w:t>
      </w:r>
    </w:p>
    <w:p w:rsidR="00A03FB4" w:rsidRDefault="00A03FB4" w:rsidP="00471032">
      <w:pPr>
        <w:rPr>
          <w:sz w:val="32"/>
          <w:szCs w:val="32"/>
        </w:rPr>
      </w:pPr>
    </w:p>
    <w:p w:rsidR="00A03FB4" w:rsidRPr="00345DA4" w:rsidRDefault="00A03FB4" w:rsidP="0047103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</w:t>
      </w:r>
    </w:p>
    <w:p w:rsidR="003D56BD" w:rsidRDefault="003D56BD" w:rsidP="00471032">
      <w:pPr>
        <w:rPr>
          <w:sz w:val="32"/>
          <w:szCs w:val="32"/>
        </w:rPr>
      </w:pPr>
    </w:p>
    <w:p w:rsidR="00471032" w:rsidRDefault="00471032" w:rsidP="00471032">
      <w:pPr>
        <w:rPr>
          <w:sz w:val="32"/>
          <w:szCs w:val="32"/>
        </w:rPr>
      </w:pPr>
      <w:r w:rsidRPr="00345DA4">
        <w:rPr>
          <w:sz w:val="32"/>
          <w:szCs w:val="32"/>
        </w:rPr>
        <w:t>V rade školy prerokovaný dňa</w:t>
      </w:r>
      <w:r w:rsidR="003D56BD">
        <w:rPr>
          <w:sz w:val="32"/>
          <w:szCs w:val="32"/>
        </w:rPr>
        <w:t>: 31</w:t>
      </w:r>
      <w:r w:rsidRPr="003D56BD">
        <w:rPr>
          <w:sz w:val="32"/>
          <w:szCs w:val="32"/>
        </w:rPr>
        <w:t>.08.2015</w:t>
      </w:r>
    </w:p>
    <w:p w:rsidR="00A03FB4" w:rsidRDefault="00A03FB4" w:rsidP="00471032">
      <w:pPr>
        <w:rPr>
          <w:sz w:val="32"/>
          <w:szCs w:val="32"/>
        </w:rPr>
      </w:pPr>
    </w:p>
    <w:p w:rsidR="003D56BD" w:rsidRDefault="00A03FB4" w:rsidP="00471032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</w:t>
      </w:r>
    </w:p>
    <w:p w:rsidR="00A03FB4" w:rsidRDefault="00A03FB4" w:rsidP="00471032">
      <w:pPr>
        <w:rPr>
          <w:sz w:val="32"/>
          <w:szCs w:val="32"/>
        </w:rPr>
      </w:pPr>
    </w:p>
    <w:p w:rsidR="00471032" w:rsidRDefault="00471032" w:rsidP="00471032">
      <w:pPr>
        <w:rPr>
          <w:sz w:val="32"/>
          <w:szCs w:val="32"/>
        </w:rPr>
      </w:pPr>
      <w:r>
        <w:rPr>
          <w:sz w:val="32"/>
          <w:szCs w:val="32"/>
        </w:rPr>
        <w:t xml:space="preserve">Riaditeľka školy: </w:t>
      </w:r>
      <w:r w:rsidR="003D56BD">
        <w:rPr>
          <w:sz w:val="32"/>
          <w:szCs w:val="32"/>
        </w:rPr>
        <w:t>Jana Štogerová</w:t>
      </w:r>
    </w:p>
    <w:p w:rsidR="00471032" w:rsidRPr="00A03FB4" w:rsidRDefault="00471032" w:rsidP="00471032">
      <w:pPr>
        <w:rPr>
          <w:sz w:val="32"/>
          <w:szCs w:val="32"/>
        </w:rPr>
      </w:pPr>
    </w:p>
    <w:p w:rsidR="00A03FB4" w:rsidRDefault="00A03FB4" w:rsidP="00471032">
      <w:pPr>
        <w:rPr>
          <w:sz w:val="44"/>
          <w:szCs w:val="44"/>
        </w:rPr>
      </w:pPr>
      <w:r>
        <w:rPr>
          <w:sz w:val="44"/>
          <w:szCs w:val="44"/>
        </w:rPr>
        <w:t>______________________________</w:t>
      </w:r>
    </w:p>
    <w:p w:rsidR="00A03FB4" w:rsidRPr="00B8179A" w:rsidRDefault="00A03FB4" w:rsidP="00A03FB4">
      <w:pPr>
        <w:rPr>
          <w:sz w:val="32"/>
          <w:szCs w:val="32"/>
        </w:rPr>
      </w:pPr>
      <w:r>
        <w:rPr>
          <w:sz w:val="32"/>
          <w:szCs w:val="32"/>
        </w:rPr>
        <w:t xml:space="preserve">Dátum vydania: </w:t>
      </w:r>
      <w:r w:rsidRPr="003D56BD">
        <w:rPr>
          <w:sz w:val="32"/>
          <w:szCs w:val="32"/>
        </w:rPr>
        <w:t>31.08.2012</w:t>
      </w:r>
    </w:p>
    <w:p w:rsidR="00471032" w:rsidRDefault="00471032" w:rsidP="00471032">
      <w:pPr>
        <w:rPr>
          <w:sz w:val="44"/>
          <w:szCs w:val="44"/>
        </w:rPr>
      </w:pPr>
    </w:p>
    <w:p w:rsidR="00A03FB4" w:rsidRDefault="00A03FB4" w:rsidP="00471032">
      <w:pPr>
        <w:rPr>
          <w:sz w:val="44"/>
          <w:szCs w:val="44"/>
        </w:rPr>
      </w:pPr>
    </w:p>
    <w:p w:rsidR="00471032" w:rsidRDefault="00471032" w:rsidP="00471032">
      <w:pPr>
        <w:rPr>
          <w:b/>
          <w:sz w:val="44"/>
          <w:szCs w:val="44"/>
        </w:rPr>
      </w:pPr>
      <w:r>
        <w:rPr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>Školský rok   2015/2016</w:t>
      </w:r>
      <w:r>
        <w:rPr>
          <w:b/>
          <w:sz w:val="44"/>
          <w:szCs w:val="44"/>
        </w:rPr>
        <w:t xml:space="preserve"> </w:t>
      </w:r>
    </w:p>
    <w:p w:rsidR="00471032" w:rsidRDefault="00471032" w:rsidP="00321737">
      <w:pPr>
        <w:pStyle w:val="Zkladntext"/>
        <w:rPr>
          <w:b/>
          <w:iCs/>
          <w:sz w:val="28"/>
          <w:szCs w:val="28"/>
        </w:rPr>
      </w:pPr>
    </w:p>
    <w:p w:rsidR="00321737" w:rsidRDefault="00321737" w:rsidP="00321737">
      <w:pPr>
        <w:pStyle w:val="Zkladntex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Kompetencie dieťaťa predškolského veku</w:t>
      </w:r>
    </w:p>
    <w:p w:rsidR="00321737" w:rsidRDefault="00321737" w:rsidP="00321737">
      <w:pPr>
        <w:pStyle w:val="Zkladntext"/>
        <w:rPr>
          <w:iCs/>
          <w:sz w:val="28"/>
          <w:szCs w:val="28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2808"/>
        <w:gridCol w:w="6311"/>
      </w:tblGrid>
      <w:tr w:rsidR="00321737" w:rsidTr="00321737">
        <w:trPr>
          <w:trHeight w:val="3737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Psychomotorické kompetencie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</w:pPr>
            <w:r w:rsidRPr="00FA5D70">
              <w:t>používa v činnosti všetky zmysly,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</w:pPr>
            <w:r w:rsidRPr="00FA5D70">
              <w:t>ovláda pohybový aparát a telesné funkcie,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</w:pPr>
            <w:r w:rsidRPr="00FA5D70">
              <w:t>prejavuje túžbu a ochotu pohybovať sa,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</w:pPr>
            <w:r w:rsidRPr="00FA5D70">
              <w:t>ovláda základné lokomočné pohyby,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</w:pPr>
            <w:r w:rsidRPr="00FA5D70">
              <w:t>používa osvojené spôsoby pohybových činností v nových, neznámych, problémových situáciách,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</w:pPr>
            <w:r w:rsidRPr="00FA5D70">
              <w:t>využíva globálnu motoriku prekonávaním prírodných a umelých prekážok,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</w:pPr>
            <w:r w:rsidRPr="00FA5D70">
              <w:t>prejavuje grafomotorickú gramotnosť,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</w:pPr>
            <w:r w:rsidRPr="00FA5D70">
              <w:t xml:space="preserve">správa sa ohľaduplne k svojmu zdraviu a k zdraviu iných, </w:t>
            </w:r>
          </w:p>
          <w:p w:rsidR="00321737" w:rsidRDefault="00321737" w:rsidP="00321737">
            <w:pPr>
              <w:pStyle w:val="Zkladntext"/>
              <w:numPr>
                <w:ilvl w:val="1"/>
                <w:numId w:val="55"/>
              </w:numPr>
              <w:tabs>
                <w:tab w:val="left" w:pos="360"/>
              </w:tabs>
              <w:spacing w:after="0" w:line="360" w:lineRule="auto"/>
              <w:rPr>
                <w:sz w:val="28"/>
                <w:szCs w:val="28"/>
              </w:rPr>
            </w:pPr>
            <w:r w:rsidRPr="00FA5D70">
              <w:t>prejavuje pozitívne postoje k zdravému životnému štýlu.</w:t>
            </w:r>
          </w:p>
        </w:tc>
      </w:tr>
    </w:tbl>
    <w:p w:rsidR="00321737" w:rsidRDefault="00321737" w:rsidP="00321737"/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2808"/>
        <w:gridCol w:w="6311"/>
      </w:tblGrid>
      <w:tr w:rsidR="00321737" w:rsidTr="00321737">
        <w:trPr>
          <w:trHeight w:val="645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2.Osobnostné (intrapersonálne) kompetencie</w:t>
            </w:r>
          </w:p>
          <w:p w:rsidR="00321737" w:rsidRDefault="00321737" w:rsidP="00321737">
            <w:pPr>
              <w:pStyle w:val="Zkladntext"/>
              <w:jc w:val="center"/>
              <w:rPr>
                <w:b/>
                <w:i/>
                <w:sz w:val="28"/>
                <w:szCs w:val="28"/>
              </w:rPr>
            </w:pPr>
          </w:p>
          <w:p w:rsidR="00321737" w:rsidRDefault="00321737" w:rsidP="00321737">
            <w:pPr>
              <w:pStyle w:val="Zklad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a) Elementárne základy sebauvedomenia</w:t>
            </w:r>
          </w:p>
          <w:p w:rsidR="00321737" w:rsidRDefault="00321737" w:rsidP="00321737">
            <w:pPr>
              <w:pStyle w:val="Zkladntex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6"/>
              </w:numPr>
              <w:tabs>
                <w:tab w:val="left" w:pos="360"/>
              </w:tabs>
              <w:spacing w:after="0" w:line="360" w:lineRule="auto"/>
            </w:pPr>
            <w:r w:rsidRPr="00FA5D70">
              <w:t>uvedomuje si vlastnú identitu,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6"/>
              </w:numPr>
              <w:tabs>
                <w:tab w:val="left" w:pos="360"/>
              </w:tabs>
              <w:spacing w:after="0" w:line="360" w:lineRule="auto"/>
            </w:pPr>
            <w:r w:rsidRPr="00FA5D70">
              <w:t>prejavuje v správaní vzťah k sebe a k iným,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6"/>
              </w:numPr>
              <w:tabs>
                <w:tab w:val="left" w:pos="360"/>
              </w:tabs>
              <w:spacing w:after="0" w:line="360" w:lineRule="auto"/>
            </w:pPr>
            <w:r w:rsidRPr="00FA5D70">
              <w:t xml:space="preserve">vyjadruje svoje pocity a hodnotí svoj vlastný aktuálny citový stav, 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6"/>
              </w:numPr>
              <w:tabs>
                <w:tab w:val="left" w:pos="360"/>
              </w:tabs>
              <w:spacing w:after="0" w:line="360" w:lineRule="auto"/>
            </w:pPr>
            <w:r w:rsidRPr="00FA5D70">
              <w:t>odhaduje svoje možnosti a spôsobilosti,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6"/>
              </w:numPr>
              <w:tabs>
                <w:tab w:val="left" w:pos="360"/>
              </w:tabs>
              <w:spacing w:after="0" w:line="360" w:lineRule="auto"/>
            </w:pPr>
            <w:r w:rsidRPr="00FA5D70">
              <w:t>správa sa sebaisto v rôznych situáciách,</w:t>
            </w:r>
          </w:p>
          <w:p w:rsidR="00321737" w:rsidRDefault="00321737" w:rsidP="00321737">
            <w:pPr>
              <w:pStyle w:val="Zkladntext"/>
              <w:numPr>
                <w:ilvl w:val="1"/>
                <w:numId w:val="56"/>
              </w:numPr>
              <w:tabs>
                <w:tab w:val="left" w:pos="360"/>
              </w:tabs>
              <w:spacing w:after="0" w:line="360" w:lineRule="auto"/>
              <w:rPr>
                <w:sz w:val="28"/>
                <w:szCs w:val="28"/>
              </w:rPr>
            </w:pPr>
            <w:r w:rsidRPr="00FA5D70">
              <w:t>uvedomuje si dôsledky svojho správania vzhľadom na iné osoby.</w:t>
            </w:r>
          </w:p>
        </w:tc>
      </w:tr>
      <w:tr w:rsidR="00321737" w:rsidTr="00321737">
        <w:trPr>
          <w:trHeight w:val="530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b) Elementárne základy angažovanosti</w:t>
            </w:r>
          </w:p>
          <w:p w:rsidR="00321737" w:rsidRDefault="00321737" w:rsidP="00321737">
            <w:pPr>
              <w:pStyle w:val="Zkladntex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7"/>
              </w:numPr>
              <w:tabs>
                <w:tab w:val="left" w:pos="360"/>
              </w:tabs>
              <w:spacing w:after="0" w:line="360" w:lineRule="auto"/>
            </w:pPr>
            <w:r w:rsidRPr="00FA5D70">
              <w:t>presadzuje sa s ohľadom na seba aj druhých,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7"/>
              </w:numPr>
              <w:tabs>
                <w:tab w:val="left" w:pos="360"/>
              </w:tabs>
              <w:spacing w:after="0" w:line="360" w:lineRule="auto"/>
            </w:pPr>
            <w:r w:rsidRPr="00FA5D70">
              <w:t>obhajuje seba a iných, chorých, osoby so zdravotným znevýhodnením, slabých a bezbranných,</w:t>
            </w:r>
          </w:p>
          <w:p w:rsidR="00321737" w:rsidRDefault="00321737" w:rsidP="00321737">
            <w:pPr>
              <w:pStyle w:val="Zkladntext"/>
              <w:numPr>
                <w:ilvl w:val="1"/>
                <w:numId w:val="57"/>
              </w:numPr>
              <w:tabs>
                <w:tab w:val="left" w:pos="360"/>
              </w:tabs>
              <w:spacing w:after="0" w:line="360" w:lineRule="auto"/>
              <w:rPr>
                <w:sz w:val="28"/>
                <w:szCs w:val="28"/>
              </w:rPr>
            </w:pPr>
            <w:r w:rsidRPr="00FA5D70">
              <w:t>zaujíma sa o dianie v rodine, v materskej škole a v bezprostrednom okolí.</w:t>
            </w:r>
          </w:p>
        </w:tc>
      </w:tr>
    </w:tbl>
    <w:p w:rsidR="00321737" w:rsidRDefault="00321737" w:rsidP="00321737"/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2808"/>
        <w:gridCol w:w="6311"/>
      </w:tblGrid>
      <w:tr w:rsidR="00321737" w:rsidTr="00321737">
        <w:trPr>
          <w:trHeight w:val="450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Sociálne (interpersonálne) kompetencie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pozerá sa na svet aj očami druhých,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správa sa empaticky k svojmu okoliu,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správa sa v skupine, kolektíve podľa spoločenských pravidiel a noriem,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hrá sa a pracuje vo dvojici, v skupine, kolektíve,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plánuje, organizuje a hodnotí činnosť,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zotrvá v hre a inej činnosti a dokončí ju,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preberá spoluzodpovednosť za seba i za činnosť skupiny,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nadväzuje spoločensky prijateľným spôsobom kontakty s druhými a udržiava s nimi harmonické vzťahy,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rieši konflikty s pomocou dospelých alebo samostatne,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pomáha druhým s pomocou dospelého, aj samostatne,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</w:pPr>
            <w:r w:rsidRPr="00FA5D70">
              <w:t>akceptuje a rešpektuje multikultúrne odlišnosti detí a dospelých,</w:t>
            </w:r>
          </w:p>
          <w:p w:rsidR="00321737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  <w:rPr>
                <w:sz w:val="28"/>
                <w:szCs w:val="28"/>
              </w:rPr>
            </w:pPr>
            <w:r w:rsidRPr="00FA5D70">
              <w:t>prejavuje ohľaduplnosť k svojmu prostrediu.</w:t>
            </w:r>
          </w:p>
        </w:tc>
      </w:tr>
    </w:tbl>
    <w:p w:rsidR="00321737" w:rsidRDefault="00321737" w:rsidP="00321737"/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2808"/>
        <w:gridCol w:w="6311"/>
      </w:tblGrid>
      <w:tr w:rsidR="00321737" w:rsidTr="00321737">
        <w:trPr>
          <w:trHeight w:val="375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Komunikatívne kompetencie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9"/>
              </w:numPr>
              <w:tabs>
                <w:tab w:val="left" w:pos="360"/>
              </w:tabs>
              <w:spacing w:after="0" w:line="360" w:lineRule="auto"/>
            </w:pPr>
            <w:r w:rsidRPr="00FA5D70">
              <w:t>vedie monológ, nadväzuje a vedie dialóg a rozhovor s deťmi i dospelými,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9"/>
              </w:numPr>
              <w:tabs>
                <w:tab w:val="left" w:pos="360"/>
              </w:tabs>
              <w:spacing w:after="0" w:line="360" w:lineRule="auto"/>
            </w:pPr>
            <w:r w:rsidRPr="00FA5D70">
              <w:t>počúva aktívne a s porozumením myšlienky a informácie z rôznych médií,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9"/>
              </w:numPr>
              <w:tabs>
                <w:tab w:val="left" w:pos="360"/>
              </w:tabs>
              <w:spacing w:after="0" w:line="360" w:lineRule="auto"/>
            </w:pPr>
            <w:r w:rsidRPr="00FA5D70">
              <w:t>vyjadruje a komunikuje svoje myšlienky, názory,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9"/>
              </w:numPr>
              <w:tabs>
                <w:tab w:val="left" w:pos="360"/>
              </w:tabs>
              <w:spacing w:after="0" w:line="360" w:lineRule="auto"/>
            </w:pPr>
            <w:r w:rsidRPr="00FA5D70">
              <w:t>reprodukuje oznamy, texty,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9"/>
              </w:numPr>
              <w:tabs>
                <w:tab w:val="left" w:pos="360"/>
              </w:tabs>
              <w:spacing w:after="0" w:line="360" w:lineRule="auto"/>
            </w:pPr>
            <w:r w:rsidRPr="00FA5D70">
              <w:t>volí primeraný, kreatívny spôsob komunikácie vzhľadom na situáciu,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9"/>
              </w:numPr>
              <w:tabs>
                <w:tab w:val="left" w:pos="360"/>
              </w:tabs>
              <w:spacing w:after="0" w:line="360" w:lineRule="auto"/>
            </w:pPr>
            <w:r w:rsidRPr="00FA5D70">
              <w:t>komunikuje osvojené poznatky,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59"/>
              </w:numPr>
              <w:tabs>
                <w:tab w:val="left" w:pos="360"/>
              </w:tabs>
              <w:spacing w:after="0" w:line="360" w:lineRule="auto"/>
            </w:pPr>
            <w:r w:rsidRPr="00FA5D70">
              <w:t>prejavuje predčitateľskú gramotnosť,</w:t>
            </w:r>
          </w:p>
          <w:p w:rsidR="00321737" w:rsidRDefault="00321737" w:rsidP="00321737">
            <w:pPr>
              <w:pStyle w:val="Zkladntext"/>
              <w:numPr>
                <w:ilvl w:val="1"/>
                <w:numId w:val="58"/>
              </w:numPr>
              <w:tabs>
                <w:tab w:val="left" w:pos="360"/>
              </w:tabs>
              <w:spacing w:after="0" w:line="360" w:lineRule="auto"/>
              <w:rPr>
                <w:sz w:val="28"/>
                <w:szCs w:val="28"/>
              </w:rPr>
            </w:pPr>
            <w:r w:rsidRPr="00FA5D70">
              <w:t>chápe a rozlišuje, že niektorí ľudia sa dorozumievajú aj inými jazykmi.</w:t>
            </w:r>
          </w:p>
        </w:tc>
      </w:tr>
    </w:tbl>
    <w:p w:rsidR="00321737" w:rsidRDefault="00321737" w:rsidP="00321737"/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2808"/>
        <w:gridCol w:w="6311"/>
      </w:tblGrid>
      <w:tr w:rsidR="00321737" w:rsidTr="00321737">
        <w:trPr>
          <w:trHeight w:val="3043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 Kognitívne kompetencie</w:t>
            </w:r>
          </w:p>
          <w:p w:rsidR="00321737" w:rsidRDefault="00321737" w:rsidP="00321737">
            <w:pPr>
              <w:pStyle w:val="Zkladntext"/>
              <w:jc w:val="center"/>
              <w:rPr>
                <w:b/>
                <w:i/>
                <w:sz w:val="28"/>
                <w:szCs w:val="28"/>
              </w:rPr>
            </w:pPr>
          </w:p>
          <w:p w:rsidR="00321737" w:rsidRDefault="00321737" w:rsidP="00321737">
            <w:pPr>
              <w:pStyle w:val="Zkladntex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a) Elementárne základy riešenia problémov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0"/>
              </w:numPr>
              <w:tabs>
                <w:tab w:val="left" w:pos="360"/>
              </w:tabs>
              <w:spacing w:after="0" w:line="360" w:lineRule="auto"/>
            </w:pPr>
            <w:r w:rsidRPr="00FA5D70">
              <w:t>hľadá a objavuje súvislosti medzi jednotlivými informáciami, objavuje tie, ktoré sú nápomocné pri riešení problému,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0"/>
              </w:numPr>
              <w:tabs>
                <w:tab w:val="left" w:pos="360"/>
              </w:tabs>
              <w:spacing w:after="0" w:line="360" w:lineRule="auto"/>
            </w:pPr>
            <w:r w:rsidRPr="00FA5D70">
              <w:t>rieši samostatne alebo s pomocou učiteľa problémy v osobnej a spoločenskej rovine,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0"/>
              </w:numPr>
              <w:tabs>
                <w:tab w:val="left" w:pos="360"/>
              </w:tabs>
              <w:spacing w:after="0" w:line="360" w:lineRule="auto"/>
            </w:pPr>
            <w:r w:rsidRPr="00FA5D70">
              <w:t>rieši jednoduché problémové úlohy,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0"/>
              </w:numPr>
              <w:tabs>
                <w:tab w:val="left" w:pos="360"/>
              </w:tabs>
              <w:spacing w:after="0" w:line="360" w:lineRule="auto"/>
            </w:pPr>
            <w:r w:rsidRPr="00FA5D70">
              <w:t>uplatňuje v hre a  rôznych situáciách matematické myslenie.</w:t>
            </w:r>
          </w:p>
        </w:tc>
      </w:tr>
      <w:tr w:rsidR="00321737" w:rsidTr="00321737">
        <w:trPr>
          <w:trHeight w:val="1976"/>
        </w:trPr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b) Elementárne základy kritického myslenia</w:t>
            </w: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1"/>
              </w:numPr>
              <w:tabs>
                <w:tab w:val="left" w:pos="360"/>
              </w:tabs>
              <w:spacing w:after="0" w:line="360" w:lineRule="auto"/>
            </w:pPr>
            <w:r w:rsidRPr="00FA5D70">
              <w:t>porovnáva podobnosti a rozdiely predmetov, javov, osôb, atď.,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1"/>
              </w:numPr>
              <w:tabs>
                <w:tab w:val="left" w:pos="360"/>
              </w:tabs>
              <w:spacing w:after="0" w:line="360" w:lineRule="auto"/>
            </w:pPr>
            <w:r w:rsidRPr="00FA5D70">
              <w:t>odôvodňuje svoje názory, prejavuje postoje,  vyslovuje jednoduché úsudky,</w:t>
            </w:r>
          </w:p>
          <w:p w:rsidR="00321737" w:rsidRDefault="00321737" w:rsidP="00321737">
            <w:pPr>
              <w:pStyle w:val="Zkladntext"/>
              <w:numPr>
                <w:ilvl w:val="1"/>
                <w:numId w:val="61"/>
              </w:numPr>
              <w:tabs>
                <w:tab w:val="left" w:pos="360"/>
              </w:tabs>
              <w:spacing w:after="0" w:line="360" w:lineRule="auto"/>
              <w:rPr>
                <w:sz w:val="28"/>
                <w:szCs w:val="28"/>
              </w:rPr>
            </w:pPr>
            <w:r w:rsidRPr="00FA5D70">
              <w:t>hodnotí spontánne a samostatne vo svojom bezprostrednom okolí, čo sa mu páči/nepáči, čo je správne/nesprávne, čo je dobré/zlé na veciach, osobách, názoroch.</w:t>
            </w:r>
          </w:p>
        </w:tc>
      </w:tr>
      <w:tr w:rsidR="00321737" w:rsidTr="00321737"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c) Elementárne základy tvorivého myslenia</w:t>
            </w: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2"/>
              </w:numPr>
              <w:tabs>
                <w:tab w:val="left" w:pos="360"/>
              </w:tabs>
              <w:spacing w:after="0" w:line="360" w:lineRule="auto"/>
            </w:pPr>
            <w:r w:rsidRPr="00FA5D70">
              <w:t>uplatňuje vlastné predstavy pri riešení problémov,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2"/>
              </w:numPr>
              <w:tabs>
                <w:tab w:val="left" w:pos="360"/>
              </w:tabs>
              <w:spacing w:after="0" w:line="360" w:lineRule="auto"/>
            </w:pPr>
            <w:r w:rsidRPr="00FA5D70">
              <w:t>nachádza neobvyklé odpovede alebo riešenia,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2"/>
              </w:numPr>
              <w:tabs>
                <w:tab w:val="left" w:pos="360"/>
              </w:tabs>
              <w:spacing w:after="0" w:line="360" w:lineRule="auto"/>
            </w:pPr>
            <w:r w:rsidRPr="00FA5D70">
              <w:t>objavuje a nachádza funkčnosť vecí, predstáv alebo myšlienok, uvedomuje si ich zmeny,</w:t>
            </w:r>
          </w:p>
          <w:p w:rsidR="00321737" w:rsidRDefault="00321737" w:rsidP="00321737">
            <w:pPr>
              <w:pStyle w:val="Zkladntext"/>
              <w:numPr>
                <w:ilvl w:val="1"/>
                <w:numId w:val="61"/>
              </w:numPr>
              <w:tabs>
                <w:tab w:val="left" w:pos="360"/>
              </w:tabs>
              <w:spacing w:after="0" w:line="360" w:lineRule="auto"/>
              <w:rPr>
                <w:sz w:val="28"/>
                <w:szCs w:val="28"/>
              </w:rPr>
            </w:pPr>
            <w:r w:rsidRPr="00FA5D70">
              <w:t>objavuje algoritmus riešenia úloh pokusom a omylom alebo podľa zadávaných inštrukcií, odstraňuje prípadnú chybu.</w:t>
            </w:r>
          </w:p>
        </w:tc>
      </w:tr>
    </w:tbl>
    <w:p w:rsidR="00321737" w:rsidRDefault="00321737" w:rsidP="00321737"/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2808"/>
        <w:gridCol w:w="6311"/>
      </w:tblGrid>
      <w:tr w:rsidR="00321737" w:rsidTr="0032173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Učebné kompetencie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</w:pPr>
            <w:r w:rsidRPr="00FA5D70">
              <w:t>prejavuje zvedavosť a spontánny záujem o spoznávanie nového,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</w:pPr>
            <w:r w:rsidRPr="00FA5D70">
              <w:t>využíva primerané pojmy, znaky a symboly,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</w:pPr>
            <w:r w:rsidRPr="00FA5D70">
              <w:t>pozoruje, skúma, experimentuje,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</w:pPr>
            <w:r w:rsidRPr="00FA5D70">
              <w:t>objavuje a hľadá súvislosti medzi vlastnými skúsenosťami a poznatkami,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FA5D70">
              <w:lastRenderedPageBreak/>
              <w:t>aplikuje v hre, rôznych aktivitách a  situáciách získané poznatky a skúsenosti,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FA5D70">
              <w:t>kladie otázky a hľadá odpovede, aby porozumelo obklopujúcemu svetu vecí, javov, dejov a vzťahov,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FA5D70">
              <w:t>učí sa spontánne (vlastnou zvedavosťou) aj zámerne (pod učiteľovým vedením),</w:t>
            </w:r>
          </w:p>
          <w:p w:rsidR="00321737" w:rsidRPr="00FA5D70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FA5D70">
              <w:t>vyvíja vôľové úsilie v hre a inej činnosti,</w:t>
            </w:r>
          </w:p>
          <w:p w:rsidR="00321737" w:rsidRPr="00337DA1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337DA1">
              <w:t>prekonáva prekážky v učení,</w:t>
            </w:r>
          </w:p>
          <w:p w:rsidR="00321737" w:rsidRPr="00337DA1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337DA1">
              <w:t>plánuje a organizuje si optimálne prostredie na činnosť,</w:t>
            </w:r>
          </w:p>
          <w:p w:rsidR="00321737" w:rsidRPr="00337DA1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337DA1">
              <w:t>prejavuje aktivitu v  individuálnom i skupinovom učení,</w:t>
            </w:r>
          </w:p>
          <w:p w:rsidR="00321737" w:rsidRPr="00337DA1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337DA1">
              <w:t>hodnotí vlastný výkon, teší sa z vlastných výsledkov, uznáva aj výkon druhých,</w:t>
            </w:r>
          </w:p>
          <w:p w:rsidR="00321737" w:rsidRPr="00337DA1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337DA1">
              <w:t>zvláda základy učenia sa na základe osobnej motivácie,</w:t>
            </w:r>
          </w:p>
          <w:p w:rsidR="00321737" w:rsidRPr="00337DA1" w:rsidRDefault="00321737" w:rsidP="00321737">
            <w:pPr>
              <w:pStyle w:val="Zkladntext"/>
              <w:numPr>
                <w:ilvl w:val="1"/>
                <w:numId w:val="63"/>
              </w:numPr>
              <w:tabs>
                <w:tab w:val="left" w:pos="360"/>
              </w:tabs>
              <w:spacing w:after="0" w:line="360" w:lineRule="auto"/>
              <w:ind w:left="357" w:hanging="357"/>
            </w:pPr>
            <w:r w:rsidRPr="00337DA1">
              <w:t>naučí sa pracovať s hračkami, knihou, učebnými pomôckami,</w:t>
            </w:r>
          </w:p>
          <w:p w:rsidR="00321737" w:rsidRDefault="00321737" w:rsidP="00321737">
            <w:pPr>
              <w:pStyle w:val="Zkladntext"/>
              <w:numPr>
                <w:ilvl w:val="1"/>
                <w:numId w:val="61"/>
              </w:numPr>
              <w:tabs>
                <w:tab w:val="left" w:pos="360"/>
              </w:tabs>
              <w:spacing w:after="0" w:line="360" w:lineRule="auto"/>
              <w:ind w:left="357" w:hanging="357"/>
              <w:rPr>
                <w:sz w:val="28"/>
                <w:szCs w:val="28"/>
              </w:rPr>
            </w:pPr>
            <w:r w:rsidRPr="00337DA1">
              <w:t>sústredí sa primerane dlhý čas na hru a na zámernú riadenú výchovno-vzdelávaciu činnosť.</w:t>
            </w:r>
          </w:p>
        </w:tc>
      </w:tr>
    </w:tbl>
    <w:p w:rsidR="00321737" w:rsidRDefault="00321737" w:rsidP="00321737">
      <w:pPr>
        <w:rPr>
          <w:sz w:val="28"/>
          <w:szCs w:val="28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2808"/>
        <w:gridCol w:w="6311"/>
      </w:tblGrid>
      <w:tr w:rsidR="00321737" w:rsidTr="0032173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1737" w:rsidRDefault="00321737" w:rsidP="00321737">
            <w:pPr>
              <w:pStyle w:val="Zkladntext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Informačné kompetencie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37" w:rsidRDefault="00321737" w:rsidP="00321737">
            <w:pPr>
              <w:pStyle w:val="Zkladntext"/>
              <w:snapToGrid w:val="0"/>
              <w:spacing w:after="0" w:line="36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Dieťa v závere predškolského veku:</w:t>
            </w:r>
          </w:p>
          <w:p w:rsidR="00321737" w:rsidRDefault="00321737" w:rsidP="00321737">
            <w:pPr>
              <w:numPr>
                <w:ilvl w:val="0"/>
                <w:numId w:val="64"/>
              </w:numPr>
              <w:spacing w:line="360" w:lineRule="auto"/>
              <w:ind w:left="366" w:hanging="366"/>
            </w:pPr>
            <w:r w:rsidRPr="006E00C0">
              <w:t>prejavuje radosť zo samostatne získaných informácií,</w:t>
            </w:r>
          </w:p>
          <w:p w:rsidR="00321737" w:rsidRDefault="00321737" w:rsidP="00321737">
            <w:pPr>
              <w:spacing w:line="360" w:lineRule="auto"/>
            </w:pPr>
          </w:p>
          <w:p w:rsidR="00321737" w:rsidRPr="006E00C0" w:rsidRDefault="00321737" w:rsidP="00321737">
            <w:pPr>
              <w:numPr>
                <w:ilvl w:val="0"/>
                <w:numId w:val="64"/>
              </w:numPr>
              <w:spacing w:line="360" w:lineRule="auto"/>
              <w:ind w:left="366" w:hanging="366"/>
            </w:pPr>
            <w:r w:rsidRPr="006E00C0">
              <w:t>využíva rôzne zdroje získavania a zhromažďovania informácií aj mimo materskú školu (od osôb v okolitom prostredí, z detských kníh, časopisov a encyklopédií, prostredníctvom informačno-komunikačných technológií, z rôznych médií).</w:t>
            </w:r>
          </w:p>
        </w:tc>
      </w:tr>
    </w:tbl>
    <w:p w:rsidR="00321737" w:rsidRPr="006E00C0" w:rsidRDefault="00321737" w:rsidP="00321737">
      <w:pPr>
        <w:spacing w:before="120"/>
        <w:ind w:firstLine="357"/>
        <w:jc w:val="both"/>
        <w:rPr>
          <w:b/>
        </w:rPr>
      </w:pPr>
      <w:r w:rsidRPr="006E00C0">
        <w:rPr>
          <w:b/>
        </w:rPr>
        <w:t>Súbor kompetencií</w:t>
      </w:r>
      <w:r w:rsidRPr="006E00C0">
        <w:t xml:space="preserve"> slúži p</w:t>
      </w:r>
      <w:r w:rsidRPr="006E00C0">
        <w:rPr>
          <w:b/>
          <w:bCs/>
        </w:rPr>
        <w:t>re učiteľov</w:t>
      </w:r>
      <w:r w:rsidRPr="006E00C0">
        <w:t xml:space="preserve">, </w:t>
      </w:r>
      <w:r w:rsidRPr="006E00C0">
        <w:rPr>
          <w:b/>
        </w:rPr>
        <w:t>aby vedeli, kam majú smerovať svoje pedagogické pôsobenie prostredníctvom cieľavedomej, zmysluplnej a rozvojovým možnostiam detí primeranej výchovno-vzdelávacej činnosti.</w:t>
      </w:r>
    </w:p>
    <w:p w:rsidR="00321737" w:rsidRPr="006E00C0" w:rsidRDefault="00321737" w:rsidP="00321737">
      <w:pPr>
        <w:spacing w:before="120" w:after="120"/>
        <w:ind w:firstLine="357"/>
        <w:jc w:val="both"/>
      </w:pPr>
      <w:r w:rsidRPr="006E00C0">
        <w:t xml:space="preserve">Na to, aby deti získali kompetencie, </w:t>
      </w:r>
      <w:r w:rsidRPr="006E00C0">
        <w:rPr>
          <w:b/>
        </w:rPr>
        <w:t>je žiaduca</w:t>
      </w:r>
      <w:r w:rsidRPr="006E00C0">
        <w:t xml:space="preserve"> najmä zásadná </w:t>
      </w:r>
      <w:r w:rsidRPr="006E00C0">
        <w:rPr>
          <w:b/>
        </w:rPr>
        <w:t>zmena obsahu a spôsobu vzdelávania</w:t>
      </w:r>
      <w:r w:rsidRPr="006E00C0">
        <w:t xml:space="preserve">, </w:t>
      </w:r>
      <w:r w:rsidRPr="006E00C0">
        <w:rPr>
          <w:b/>
        </w:rPr>
        <w:t>metód a edukačných stratégií</w:t>
      </w:r>
      <w:r w:rsidRPr="006E00C0">
        <w:t xml:space="preserve"> smerom k </w:t>
      </w:r>
      <w:r w:rsidRPr="006E00C0">
        <w:rPr>
          <w:b/>
        </w:rPr>
        <w:t>participatívnemu</w:t>
      </w:r>
      <w:r w:rsidRPr="006E00C0">
        <w:t xml:space="preserve">, </w:t>
      </w:r>
      <w:r w:rsidRPr="006E00C0">
        <w:rPr>
          <w:b/>
        </w:rPr>
        <w:t>interaktívnemu</w:t>
      </w:r>
      <w:r w:rsidRPr="006E00C0">
        <w:t xml:space="preserve"> a </w:t>
      </w:r>
      <w:r w:rsidRPr="006E00C0">
        <w:rPr>
          <w:b/>
        </w:rPr>
        <w:t>zážitkovému učeniu</w:t>
      </w:r>
      <w:r w:rsidRPr="006E00C0">
        <w:t>, ktoré je založené na skúsenosti a prepojené so životom.</w:t>
      </w:r>
    </w:p>
    <w:p w:rsidR="00321737" w:rsidRDefault="00321737" w:rsidP="00321737">
      <w:pPr>
        <w:spacing w:after="120"/>
        <w:ind w:firstLine="357"/>
        <w:jc w:val="both"/>
        <w:rPr>
          <w:b/>
          <w:bCs/>
        </w:rPr>
      </w:pPr>
      <w:r w:rsidRPr="006E00C0">
        <w:t xml:space="preserve">Tento aspekt sa zohľadnil nielen pri vymedzení kompetencií detí, ale aj pri koncipovaní obsahu výchovy a vzdelávania a jeho štruktúre a v rámci tohto obsahu aj pri tvorbe </w:t>
      </w:r>
      <w:r w:rsidRPr="006E00C0">
        <w:rPr>
          <w:b/>
          <w:bCs/>
        </w:rPr>
        <w:t>vzdelávacích štandardov.</w:t>
      </w:r>
    </w:p>
    <w:p w:rsidR="00321737" w:rsidRPr="00740A1E" w:rsidRDefault="00321737" w:rsidP="00321737">
      <w:pPr>
        <w:spacing w:after="120"/>
        <w:jc w:val="both"/>
        <w:rPr>
          <w:b/>
          <w:bCs/>
        </w:rPr>
      </w:pPr>
      <w:r w:rsidRPr="00740A1E">
        <w:rPr>
          <w:b/>
          <w:bCs/>
        </w:rPr>
        <w:lastRenderedPageBreak/>
        <w:t>Učebné osnovy</w:t>
      </w:r>
    </w:p>
    <w:p w:rsidR="00321737" w:rsidRPr="00740A1E" w:rsidRDefault="00321737" w:rsidP="00321737">
      <w:pPr>
        <w:suppressAutoHyphens w:val="0"/>
        <w:autoSpaceDE w:val="0"/>
        <w:autoSpaceDN w:val="0"/>
        <w:adjustRightInd w:val="0"/>
        <w:spacing w:line="360" w:lineRule="auto"/>
        <w:jc w:val="both"/>
        <w:rPr>
          <w:bCs/>
          <w:lang w:eastAsia="sk-SK"/>
        </w:rPr>
      </w:pPr>
      <w:r>
        <w:rPr>
          <w:lang w:eastAsia="sk-SK"/>
        </w:rPr>
        <w:t>C</w:t>
      </w:r>
      <w:r w:rsidRPr="00271EDF">
        <w:rPr>
          <w:lang w:eastAsia="sk-SK"/>
        </w:rPr>
        <w:t>iele, ktoré sa plnia/dosahujú každodenne, priebežne počas celej dochádzky dieťaťa do materskej š</w:t>
      </w:r>
      <w:r>
        <w:rPr>
          <w:lang w:eastAsia="sk-SK"/>
        </w:rPr>
        <w:t xml:space="preserve">koly nie sú </w:t>
      </w:r>
      <w:r w:rsidRPr="005E140E">
        <w:rPr>
          <w:lang w:eastAsia="sk-SK"/>
        </w:rPr>
        <w:t>vpísané</w:t>
      </w:r>
      <w:r w:rsidRPr="00271EDF">
        <w:rPr>
          <w:color w:val="FF0000"/>
          <w:lang w:eastAsia="sk-SK"/>
        </w:rPr>
        <w:t xml:space="preserve"> </w:t>
      </w:r>
      <w:r w:rsidRPr="00271EDF">
        <w:rPr>
          <w:bCs/>
          <w:lang w:eastAsia="sk-SK"/>
        </w:rPr>
        <w:t xml:space="preserve">v </w:t>
      </w:r>
      <w:r>
        <w:rPr>
          <w:bCs/>
          <w:lang w:eastAsia="sk-SK"/>
        </w:rPr>
        <w:t xml:space="preserve">žiadnom obsahovom </w:t>
      </w:r>
      <w:r w:rsidRPr="00271EDF">
        <w:rPr>
          <w:bCs/>
          <w:lang w:eastAsia="sk-SK"/>
        </w:rPr>
        <w:t>celku/projekte</w:t>
      </w:r>
      <w:r>
        <w:rPr>
          <w:bCs/>
          <w:lang w:eastAsia="sk-SK"/>
        </w:rPr>
        <w:t xml:space="preserve">. </w:t>
      </w:r>
      <w:r>
        <w:rPr>
          <w:lang w:eastAsia="sk-SK"/>
        </w:rPr>
        <w:t xml:space="preserve">Sú to výkonové </w:t>
      </w:r>
      <w:r w:rsidRPr="00271EDF">
        <w:rPr>
          <w:lang w:eastAsia="sk-SK"/>
        </w:rPr>
        <w:t>štandardy (špecifické ciele) zamerané najmä na utváranie, rozvíjanie</w:t>
      </w:r>
      <w:r>
        <w:rPr>
          <w:bCs/>
          <w:lang w:eastAsia="sk-SK"/>
        </w:rPr>
        <w:t xml:space="preserve"> </w:t>
      </w:r>
      <w:r w:rsidRPr="00271EDF">
        <w:rPr>
          <w:lang w:eastAsia="sk-SK"/>
        </w:rPr>
        <w:t>a upevňovanie:</w:t>
      </w:r>
    </w:p>
    <w:p w:rsidR="00321737" w:rsidRDefault="00321737" w:rsidP="00321737">
      <w:pPr>
        <w:pStyle w:val="Odsekzoznamu"/>
        <w:numPr>
          <w:ilvl w:val="0"/>
          <w:numId w:val="6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lang w:eastAsia="sk-SK"/>
        </w:rPr>
      </w:pPr>
      <w:r w:rsidRPr="00271EDF">
        <w:rPr>
          <w:lang w:eastAsia="sk-SK"/>
        </w:rPr>
        <w:t>kultúrnych, hygienických, stravovacích a spoločenských návykov detí</w:t>
      </w:r>
      <w:r>
        <w:rPr>
          <w:lang w:eastAsia="sk-SK"/>
        </w:rPr>
        <w:t>,</w:t>
      </w:r>
    </w:p>
    <w:p w:rsidR="00321737" w:rsidRDefault="00321737" w:rsidP="00321737">
      <w:pPr>
        <w:pStyle w:val="Odsekzoznamu"/>
        <w:numPr>
          <w:ilvl w:val="0"/>
          <w:numId w:val="6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lang w:eastAsia="sk-SK"/>
        </w:rPr>
      </w:pPr>
      <w:r w:rsidRPr="00271EDF">
        <w:rPr>
          <w:lang w:eastAsia="sk-SK"/>
        </w:rPr>
        <w:t>zručností súvisiacich s osobnou hygienou a sebaobsluhou detí pri obliekaní a vyzliekaní,</w:t>
      </w:r>
    </w:p>
    <w:p w:rsidR="00321737" w:rsidRDefault="00321737" w:rsidP="00321737">
      <w:pPr>
        <w:pStyle w:val="Odsekzoznamu"/>
        <w:numPr>
          <w:ilvl w:val="0"/>
          <w:numId w:val="6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lang w:eastAsia="sk-SK"/>
        </w:rPr>
      </w:pPr>
      <w:r w:rsidRPr="00271EDF">
        <w:rPr>
          <w:lang w:eastAsia="sk-SK"/>
        </w:rPr>
        <w:t>návykov súvisiacich s bezpečným správaním sa v cestnej premávke,</w:t>
      </w:r>
    </w:p>
    <w:p w:rsidR="00321737" w:rsidRDefault="00321737" w:rsidP="00321737">
      <w:pPr>
        <w:pStyle w:val="Odsekzoznamu"/>
        <w:numPr>
          <w:ilvl w:val="0"/>
          <w:numId w:val="6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lang w:eastAsia="sk-SK"/>
        </w:rPr>
      </w:pPr>
      <w:r w:rsidRPr="00271EDF">
        <w:rPr>
          <w:lang w:eastAsia="sk-SK"/>
        </w:rPr>
        <w:t>zručností v rozvíjaní hier a hrových činností a</w:t>
      </w:r>
    </w:p>
    <w:p w:rsidR="00321737" w:rsidRPr="00740A1E" w:rsidRDefault="00321737" w:rsidP="00321737">
      <w:pPr>
        <w:pStyle w:val="Odsekzoznamu"/>
        <w:numPr>
          <w:ilvl w:val="0"/>
          <w:numId w:val="65"/>
        </w:num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lang w:eastAsia="sk-SK"/>
        </w:rPr>
      </w:pPr>
      <w:r w:rsidRPr="00271EDF">
        <w:rPr>
          <w:lang w:eastAsia="sk-SK"/>
        </w:rPr>
        <w:t>priateľských vzťahov detí v hrách a hrových činnostiach.</w:t>
      </w:r>
    </w:p>
    <w:p w:rsidR="00321737" w:rsidRPr="00271EDF" w:rsidRDefault="00321737" w:rsidP="00321737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lang w:eastAsia="sk-SK"/>
        </w:rPr>
      </w:pPr>
      <w:r w:rsidRPr="00271EDF">
        <w:rPr>
          <w:b/>
          <w:bCs/>
          <w:lang w:eastAsia="sk-SK"/>
        </w:rPr>
        <w:t>K takýmto výkonovým štandardom (špecifickým cieľom) patria napr.: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zvládnuť sebaobslužné činnosti (obliekať sa, obúvať sa, umývať sa, čistiť si zuby atď.)</w:t>
      </w:r>
      <w:r>
        <w:rPr>
          <w:lang w:eastAsia="sk-SK"/>
        </w:rPr>
        <w:t>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a návyky správneho stolovania (jesť s príborom, udržiavať čistotu pri jedle, atď.),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predstaviť sa menom i priezviskom,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prechádzať bezpečne cez cestu pod vedením starších osôb,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pozdraviť, poďakovať a požiadať o pomoc,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rozhodovať sa pre určitú činnosť,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nadviazať neverbálny a verbálny kontakt s inými deťmi a dospelými,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predstaviť seba a svojho kamaráta,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pohybovať sa v rôznom prostredí (sneh, ľad, voda) bez strachu a zábran,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otužovať sa prostredníctvom vody, snehu, vetra, slnka,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citlivo vnímať krásu prírody, jej čaro a jedinečnosť,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prakticky uplatniť návyky starostlivosti o prírodu (nezahadzovať odpadky, hrabať lístie,</w:t>
      </w:r>
      <w:r>
        <w:rPr>
          <w:lang w:eastAsia="sk-SK"/>
        </w:rPr>
        <w:t xml:space="preserve"> </w:t>
      </w:r>
      <w:r w:rsidRPr="00271EDF">
        <w:rPr>
          <w:lang w:eastAsia="sk-SK"/>
        </w:rPr>
        <w:t>atď.),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vnímať rôznorodosť hračiek a predmetov vo svojom okolí,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zapojiť sa aktívne do prípravy osláv sviatkov a spoločenských udalostí vrátane</w:t>
      </w:r>
      <w:r>
        <w:rPr>
          <w:lang w:eastAsia="sk-SK"/>
        </w:rPr>
        <w:t xml:space="preserve"> </w:t>
      </w:r>
      <w:r w:rsidRPr="00271EDF">
        <w:rPr>
          <w:lang w:eastAsia="sk-SK"/>
        </w:rPr>
        <w:t>udržiavania ľudových tradícií,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prejavovať radosť z hry,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zapojiť sa do skupinovej hry a vedieť spolupracovať v nej,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chápať rôznorodosť hier,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začať, rozvíjať a dokončiť hru,</w:t>
      </w:r>
    </w:p>
    <w:p w:rsidR="00321737" w:rsidRDefault="00321737" w:rsidP="00321737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uplatňovať tvorivosť v hre,</w:t>
      </w:r>
    </w:p>
    <w:p w:rsidR="003745FA" w:rsidRDefault="00321737" w:rsidP="003745FA">
      <w:pPr>
        <w:pStyle w:val="Odsekzoznamu"/>
        <w:numPr>
          <w:ilvl w:val="0"/>
          <w:numId w:val="66"/>
        </w:numPr>
        <w:suppressAutoHyphens w:val="0"/>
        <w:autoSpaceDE w:val="0"/>
        <w:autoSpaceDN w:val="0"/>
        <w:adjustRightInd w:val="0"/>
        <w:spacing w:line="360" w:lineRule="auto"/>
        <w:contextualSpacing/>
        <w:rPr>
          <w:lang w:eastAsia="sk-SK"/>
        </w:rPr>
      </w:pPr>
      <w:r w:rsidRPr="00271EDF">
        <w:rPr>
          <w:lang w:eastAsia="sk-SK"/>
        </w:rPr>
        <w:t>plán</w:t>
      </w:r>
      <w:r>
        <w:rPr>
          <w:lang w:eastAsia="sk-SK"/>
        </w:rPr>
        <w:t>ovať, realizovať a hodnotiť hru</w:t>
      </w:r>
    </w:p>
    <w:p w:rsidR="003745FA" w:rsidRDefault="003745FA" w:rsidP="003745FA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lang w:eastAsia="sk-SK"/>
        </w:rPr>
      </w:pPr>
      <w:r w:rsidRPr="00871EB2">
        <w:rPr>
          <w:b/>
          <w:lang w:eastAsia="sk-SK"/>
        </w:rPr>
        <w:lastRenderedPageBreak/>
        <w:t>UČEBNÉ OSNOVY</w:t>
      </w:r>
      <w:r>
        <w:rPr>
          <w:lang w:eastAsia="sk-SK"/>
        </w:rPr>
        <w:t xml:space="preserve"> – obsahové celky školského vzdelávacieho programu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44"/>
        <w:gridCol w:w="4282"/>
      </w:tblGrid>
      <w:tr w:rsidR="003745FA" w:rsidTr="006F3EDA">
        <w:tc>
          <w:tcPr>
            <w:tcW w:w="1384" w:type="dxa"/>
          </w:tcPr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lang w:eastAsia="sk-SK"/>
              </w:rPr>
            </w:pPr>
            <w:r w:rsidRPr="003745FA">
              <w:rPr>
                <w:b/>
                <w:lang w:eastAsia="sk-SK"/>
              </w:rPr>
              <w:t>MESIAC</w:t>
            </w:r>
          </w:p>
        </w:tc>
        <w:tc>
          <w:tcPr>
            <w:tcW w:w="3544" w:type="dxa"/>
          </w:tcPr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lang w:eastAsia="sk-SK"/>
              </w:rPr>
            </w:pPr>
            <w:r w:rsidRPr="003745FA">
              <w:rPr>
                <w:b/>
                <w:lang w:eastAsia="sk-SK"/>
              </w:rPr>
              <w:t>OBSAHOVÝ CELOK</w:t>
            </w:r>
          </w:p>
        </w:tc>
        <w:tc>
          <w:tcPr>
            <w:tcW w:w="4282" w:type="dxa"/>
          </w:tcPr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b/>
                <w:lang w:eastAsia="sk-SK"/>
              </w:rPr>
            </w:pPr>
            <w:r w:rsidRPr="003745FA">
              <w:rPr>
                <w:b/>
                <w:lang w:eastAsia="sk-SK"/>
              </w:rPr>
              <w:t>TÉMY</w:t>
            </w:r>
          </w:p>
        </w:tc>
      </w:tr>
      <w:tr w:rsidR="003745FA" w:rsidTr="006F3EDA">
        <w:tc>
          <w:tcPr>
            <w:tcW w:w="1384" w:type="dxa"/>
          </w:tcPr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3745FA">
              <w:rPr>
                <w:b/>
                <w:lang w:eastAsia="sk-SK"/>
              </w:rPr>
              <w:t>September</w:t>
            </w:r>
          </w:p>
        </w:tc>
        <w:tc>
          <w:tcPr>
            <w:tcW w:w="3544" w:type="dxa"/>
          </w:tcPr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 w:rsidRPr="003745FA">
              <w:rPr>
                <w:i/>
                <w:lang w:eastAsia="sk-SK"/>
              </w:rPr>
              <w:t>Doma a v MŠ</w:t>
            </w:r>
          </w:p>
        </w:tc>
        <w:tc>
          <w:tcPr>
            <w:tcW w:w="4282" w:type="dxa"/>
          </w:tcPr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 w:rsidRPr="003745FA">
              <w:rPr>
                <w:i/>
                <w:lang w:eastAsia="sk-SK"/>
              </w:rPr>
              <w:t>Materská škola – môj druhý domov</w:t>
            </w:r>
          </w:p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 w:rsidRPr="003745FA">
              <w:rPr>
                <w:i/>
                <w:lang w:eastAsia="sk-SK"/>
              </w:rPr>
              <w:t>Čisté rúčky musím mať</w:t>
            </w:r>
          </w:p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 w:rsidRPr="003745FA">
              <w:rPr>
                <w:i/>
                <w:lang w:eastAsia="sk-SK"/>
              </w:rPr>
              <w:t>Ja a moja rodina</w:t>
            </w:r>
          </w:p>
          <w:p w:rsid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lang w:eastAsia="sk-SK"/>
              </w:rPr>
            </w:pPr>
            <w:r w:rsidRPr="003745FA">
              <w:rPr>
                <w:i/>
                <w:lang w:eastAsia="sk-SK"/>
              </w:rPr>
              <w:t>V sade, záhrade, lese</w:t>
            </w:r>
          </w:p>
        </w:tc>
      </w:tr>
      <w:tr w:rsidR="003745FA" w:rsidTr="006F3EDA">
        <w:trPr>
          <w:trHeight w:val="1592"/>
        </w:trPr>
        <w:tc>
          <w:tcPr>
            <w:tcW w:w="1384" w:type="dxa"/>
          </w:tcPr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3745FA">
              <w:rPr>
                <w:b/>
                <w:lang w:eastAsia="sk-SK"/>
              </w:rPr>
              <w:t>Október</w:t>
            </w:r>
          </w:p>
        </w:tc>
        <w:tc>
          <w:tcPr>
            <w:tcW w:w="3544" w:type="dxa"/>
          </w:tcPr>
          <w:p w:rsidR="003745FA" w:rsidRP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Príroda, naša kamarátka</w:t>
            </w:r>
          </w:p>
        </w:tc>
        <w:tc>
          <w:tcPr>
            <w:tcW w:w="4282" w:type="dxa"/>
          </w:tcPr>
          <w:p w:rsid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Čo sa babičke v záhrade urodilo</w:t>
            </w:r>
          </w:p>
          <w:p w:rsid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Malý ochranár prírody</w:t>
            </w:r>
          </w:p>
          <w:p w:rsidR="003745FA" w:rsidRDefault="003745F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Vtáky v našom okolí</w:t>
            </w:r>
          </w:p>
          <w:p w:rsidR="00647236" w:rsidRPr="003745FA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Šarkan letí</w:t>
            </w:r>
          </w:p>
        </w:tc>
      </w:tr>
      <w:tr w:rsidR="003745FA" w:rsidTr="006F3EDA">
        <w:trPr>
          <w:trHeight w:val="2056"/>
        </w:trPr>
        <w:tc>
          <w:tcPr>
            <w:tcW w:w="138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647236">
              <w:rPr>
                <w:b/>
                <w:lang w:eastAsia="sk-SK"/>
              </w:rPr>
              <w:t>November</w:t>
            </w:r>
          </w:p>
        </w:tc>
        <w:tc>
          <w:tcPr>
            <w:tcW w:w="354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Auto, vláčik, vodička, zacestujme trošička</w:t>
            </w:r>
          </w:p>
        </w:tc>
        <w:tc>
          <w:tcPr>
            <w:tcW w:w="4282" w:type="dxa"/>
          </w:tcPr>
          <w:p w:rsidR="003745FA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Dopravné prostriedky</w:t>
            </w:r>
          </w:p>
          <w:p w:rsid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Ide auto po ceste</w:t>
            </w:r>
          </w:p>
          <w:p w:rsid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Farby na cestách</w:t>
            </w:r>
          </w:p>
          <w:p w:rsid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Dopravné značky</w:t>
            </w:r>
          </w:p>
          <w:p w:rsidR="00647236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S Evičkou zdravo - hravo</w:t>
            </w:r>
          </w:p>
        </w:tc>
      </w:tr>
      <w:tr w:rsidR="003745FA" w:rsidTr="006F3EDA">
        <w:tc>
          <w:tcPr>
            <w:tcW w:w="138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647236">
              <w:rPr>
                <w:b/>
                <w:lang w:eastAsia="sk-SK"/>
              </w:rPr>
              <w:t>December</w:t>
            </w:r>
          </w:p>
        </w:tc>
        <w:tc>
          <w:tcPr>
            <w:tcW w:w="354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Čas radosti, veselosti</w:t>
            </w:r>
          </w:p>
        </w:tc>
        <w:tc>
          <w:tcPr>
            <w:tcW w:w="4282" w:type="dxa"/>
          </w:tcPr>
          <w:p w:rsidR="003745FA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Blížia sa dni sviatočné</w:t>
            </w:r>
          </w:p>
          <w:p w:rsid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Čo nosím v srdiečku – list Ježiškovi</w:t>
            </w:r>
          </w:p>
          <w:p w:rsidR="00647236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Čas radosti, veselosti</w:t>
            </w:r>
          </w:p>
        </w:tc>
      </w:tr>
      <w:tr w:rsidR="003745FA" w:rsidTr="006F3EDA">
        <w:tc>
          <w:tcPr>
            <w:tcW w:w="138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647236">
              <w:rPr>
                <w:b/>
                <w:lang w:eastAsia="sk-SK"/>
              </w:rPr>
              <w:t>Január</w:t>
            </w:r>
          </w:p>
        </w:tc>
        <w:tc>
          <w:tcPr>
            <w:tcW w:w="354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Čarovná zima</w:t>
            </w:r>
          </w:p>
        </w:tc>
        <w:tc>
          <w:tcPr>
            <w:tcW w:w="4282" w:type="dxa"/>
          </w:tcPr>
          <w:p w:rsidR="003745FA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Budem zdravý ako buk</w:t>
            </w:r>
          </w:p>
          <w:p w:rsid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V krajine snehu a ľadu</w:t>
            </w:r>
          </w:p>
          <w:p w:rsid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 xml:space="preserve">Starostlivosť o zvieratká v zime </w:t>
            </w:r>
          </w:p>
          <w:p w:rsidR="00647236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Kolobeh v prírode ( ročné obdobia )</w:t>
            </w:r>
          </w:p>
        </w:tc>
      </w:tr>
      <w:tr w:rsidR="003745FA" w:rsidTr="006F3EDA">
        <w:tc>
          <w:tcPr>
            <w:tcW w:w="138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647236">
              <w:rPr>
                <w:b/>
                <w:lang w:eastAsia="sk-SK"/>
              </w:rPr>
              <w:t>Febr</w:t>
            </w:r>
            <w:r>
              <w:rPr>
                <w:b/>
                <w:lang w:eastAsia="sk-SK"/>
              </w:rPr>
              <w:t>u</w:t>
            </w:r>
            <w:r w:rsidRPr="00647236">
              <w:rPr>
                <w:b/>
                <w:lang w:eastAsia="sk-SK"/>
              </w:rPr>
              <w:t>ár</w:t>
            </w:r>
          </w:p>
        </w:tc>
        <w:tc>
          <w:tcPr>
            <w:tcW w:w="354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Hráme sa na školu</w:t>
            </w:r>
          </w:p>
        </w:tc>
        <w:tc>
          <w:tcPr>
            <w:tcW w:w="4282" w:type="dxa"/>
          </w:tcPr>
          <w:p w:rsidR="003745FA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Ako plynie čas</w:t>
            </w:r>
          </w:p>
          <w:p w:rsid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Fašiangový karneval</w:t>
            </w:r>
          </w:p>
          <w:p w:rsidR="00647236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Čo ja robím celý deň</w:t>
            </w:r>
          </w:p>
        </w:tc>
      </w:tr>
      <w:tr w:rsidR="003745FA" w:rsidTr="006F3EDA">
        <w:tc>
          <w:tcPr>
            <w:tcW w:w="138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647236">
              <w:rPr>
                <w:b/>
                <w:lang w:eastAsia="sk-SK"/>
              </w:rPr>
              <w:t>Marec</w:t>
            </w:r>
          </w:p>
        </w:tc>
        <w:tc>
          <w:tcPr>
            <w:tcW w:w="3544" w:type="dxa"/>
          </w:tcPr>
          <w:p w:rsidR="003745FA" w:rsidRP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Rozprávky starej matere</w:t>
            </w:r>
          </w:p>
        </w:tc>
        <w:tc>
          <w:tcPr>
            <w:tcW w:w="4282" w:type="dxa"/>
          </w:tcPr>
          <w:p w:rsidR="003745FA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Ja som človek, ty si človek</w:t>
            </w:r>
          </w:p>
          <w:p w:rsidR="00647236" w:rsidRDefault="00647236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 xml:space="preserve">Lekára sa nebojíme, </w:t>
            </w:r>
            <w:r w:rsidR="006F3EDA">
              <w:rPr>
                <w:i/>
                <w:lang w:eastAsia="sk-SK"/>
              </w:rPr>
              <w:t>ústočká</w:t>
            </w:r>
            <w:r>
              <w:rPr>
                <w:i/>
                <w:lang w:eastAsia="sk-SK"/>
              </w:rPr>
              <w:t xml:space="preserve"> mu otvoríme</w:t>
            </w:r>
          </w:p>
          <w:p w:rsid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Rozprávky sú pre nás deti – mesiac knihy</w:t>
            </w:r>
          </w:p>
          <w:p w:rsidR="006F3EDA" w:rsidRPr="00647236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Sviatky jari – Veľká noc</w:t>
            </w:r>
          </w:p>
        </w:tc>
      </w:tr>
      <w:tr w:rsidR="003745FA" w:rsidTr="006F3EDA">
        <w:tc>
          <w:tcPr>
            <w:tcW w:w="1384" w:type="dxa"/>
          </w:tcPr>
          <w:p w:rsidR="003745FA" w:rsidRP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6F3EDA">
              <w:rPr>
                <w:b/>
                <w:lang w:eastAsia="sk-SK"/>
              </w:rPr>
              <w:t xml:space="preserve">Apríl </w:t>
            </w:r>
          </w:p>
        </w:tc>
        <w:tc>
          <w:tcPr>
            <w:tcW w:w="3544" w:type="dxa"/>
          </w:tcPr>
          <w:p w:rsidR="003745FA" w:rsidRP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Slnko, slnko, poď na naše líčko</w:t>
            </w:r>
          </w:p>
        </w:tc>
        <w:tc>
          <w:tcPr>
            <w:tcW w:w="4282" w:type="dxa"/>
          </w:tcPr>
          <w:p w:rsidR="003745F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Jazýček maškrtníček</w:t>
            </w:r>
          </w:p>
          <w:p w:rsid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Čarovná záhrada</w:t>
            </w:r>
          </w:p>
          <w:p w:rsid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V krajine hmyzu</w:t>
            </w:r>
          </w:p>
          <w:p w:rsidR="006F3EDA" w:rsidRP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Kúzelná príroda</w:t>
            </w:r>
          </w:p>
        </w:tc>
      </w:tr>
      <w:tr w:rsidR="003745FA" w:rsidTr="006F3EDA">
        <w:tc>
          <w:tcPr>
            <w:tcW w:w="1384" w:type="dxa"/>
          </w:tcPr>
          <w:p w:rsidR="003745FA" w:rsidRP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6F3EDA">
              <w:rPr>
                <w:b/>
                <w:lang w:eastAsia="sk-SK"/>
              </w:rPr>
              <w:lastRenderedPageBreak/>
              <w:t>Máj</w:t>
            </w:r>
          </w:p>
        </w:tc>
        <w:tc>
          <w:tcPr>
            <w:tcW w:w="3544" w:type="dxa"/>
          </w:tcPr>
          <w:p w:rsidR="003745FA" w:rsidRP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Máj, lásky čas</w:t>
            </w:r>
          </w:p>
        </w:tc>
        <w:tc>
          <w:tcPr>
            <w:tcW w:w="4282" w:type="dxa"/>
          </w:tcPr>
          <w:p w:rsidR="003745F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 w:rsidRPr="006F3EDA">
              <w:rPr>
                <w:i/>
                <w:lang w:eastAsia="sk-SK"/>
              </w:rPr>
              <w:t>Slovensko, moja vlasť</w:t>
            </w:r>
          </w:p>
          <w:p w:rsid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Deň matiek</w:t>
            </w:r>
          </w:p>
          <w:p w:rsid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Počasie a jeho zmeny</w:t>
            </w:r>
          </w:p>
          <w:p w:rsid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Vesmír – Slnko, Mesiac, Hviezdy</w:t>
            </w:r>
          </w:p>
          <w:p w:rsidR="006F3EDA" w:rsidRP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Sviatok najmenších – Deň deti</w:t>
            </w:r>
          </w:p>
        </w:tc>
      </w:tr>
      <w:tr w:rsidR="003745FA" w:rsidTr="006F3EDA">
        <w:tc>
          <w:tcPr>
            <w:tcW w:w="1384" w:type="dxa"/>
          </w:tcPr>
          <w:p w:rsidR="003745FA" w:rsidRP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lang w:eastAsia="sk-SK"/>
              </w:rPr>
            </w:pPr>
            <w:r w:rsidRPr="006F3EDA">
              <w:rPr>
                <w:b/>
                <w:lang w:eastAsia="sk-SK"/>
              </w:rPr>
              <w:t>Jún</w:t>
            </w:r>
          </w:p>
        </w:tc>
        <w:tc>
          <w:tcPr>
            <w:tcW w:w="3544" w:type="dxa"/>
          </w:tcPr>
          <w:p w:rsidR="003745FA" w:rsidRPr="006F3ED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Tešíme sa na leto, tešíme sa na výlety</w:t>
            </w:r>
          </w:p>
        </w:tc>
        <w:tc>
          <w:tcPr>
            <w:tcW w:w="4282" w:type="dxa"/>
          </w:tcPr>
          <w:p w:rsidR="003745FA" w:rsidRDefault="006F3EDA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 w:rsidRPr="00871EB2">
              <w:rPr>
                <w:i/>
                <w:lang w:eastAsia="sk-SK"/>
              </w:rPr>
              <w:t>Mať sviatok je príjemné</w:t>
            </w:r>
            <w:r w:rsidR="00871EB2">
              <w:rPr>
                <w:i/>
                <w:lang w:eastAsia="sk-SK"/>
              </w:rPr>
              <w:t xml:space="preserve"> – olympiáda</w:t>
            </w:r>
          </w:p>
          <w:p w:rsidR="00871EB2" w:rsidRDefault="00871EB2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Odomkneme les</w:t>
            </w:r>
          </w:p>
          <w:p w:rsidR="00871EB2" w:rsidRDefault="00871EB2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Vodník a jeho svet</w:t>
            </w:r>
          </w:p>
          <w:p w:rsidR="00871EB2" w:rsidRDefault="00871EB2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Exotické zvieratá</w:t>
            </w:r>
          </w:p>
          <w:p w:rsidR="00871EB2" w:rsidRPr="00871EB2" w:rsidRDefault="00871EB2" w:rsidP="003745FA">
            <w:pPr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i/>
                <w:lang w:eastAsia="sk-SK"/>
              </w:rPr>
            </w:pPr>
            <w:r>
              <w:rPr>
                <w:i/>
                <w:lang w:eastAsia="sk-SK"/>
              </w:rPr>
              <w:t>Ahoj škôlka, škola volá</w:t>
            </w:r>
          </w:p>
        </w:tc>
      </w:tr>
    </w:tbl>
    <w:p w:rsidR="003745FA" w:rsidRPr="00321737" w:rsidRDefault="003745FA" w:rsidP="003745FA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lang w:eastAsia="sk-SK"/>
        </w:rPr>
        <w:sectPr w:rsidR="003745FA" w:rsidRPr="00321737" w:rsidSect="0032173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DC49B2" w:rsidRPr="00DC49B2" w:rsidRDefault="00DC49B2" w:rsidP="00A8738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C49B2">
        <w:rPr>
          <w:b/>
          <w:sz w:val="28"/>
          <w:szCs w:val="28"/>
          <w:u w:val="single"/>
        </w:rPr>
        <w:lastRenderedPageBreak/>
        <w:t>Doma a v MŠ</w:t>
      </w:r>
    </w:p>
    <w:p w:rsidR="00DC49B2" w:rsidRPr="00920EBF" w:rsidRDefault="00920EBF" w:rsidP="00A8738F">
      <w:pPr>
        <w:spacing w:line="360" w:lineRule="auto"/>
        <w:jc w:val="center"/>
        <w:rPr>
          <w:b/>
          <w:i/>
          <w:sz w:val="28"/>
          <w:szCs w:val="28"/>
        </w:rPr>
      </w:pPr>
      <w:r w:rsidRPr="00920EBF">
        <w:rPr>
          <w:b/>
          <w:i/>
          <w:sz w:val="28"/>
          <w:szCs w:val="28"/>
        </w:rPr>
        <w:t>SEPTEMBER</w:t>
      </w:r>
    </w:p>
    <w:p w:rsidR="00BB13F6" w:rsidRDefault="00DC49B2" w:rsidP="00976C7A">
      <w:pPr>
        <w:pStyle w:val="Odsekzoznamu"/>
        <w:numPr>
          <w:ilvl w:val="0"/>
          <w:numId w:val="41"/>
        </w:numPr>
        <w:spacing w:line="360" w:lineRule="auto"/>
        <w:ind w:left="714" w:hanging="357"/>
        <w:jc w:val="both"/>
        <w:rPr>
          <w:rFonts w:ascii="Monotype Corsiva" w:hAnsi="Monotype Corsiva"/>
        </w:rPr>
      </w:pPr>
      <w:r w:rsidRPr="00DC49B2">
        <w:rPr>
          <w:rFonts w:ascii="Monotype Corsiva" w:hAnsi="Monotype Corsiva"/>
        </w:rPr>
        <w:t>Materská škola – môj druhý domov</w:t>
      </w:r>
    </w:p>
    <w:p w:rsidR="00BB13F6" w:rsidRDefault="00471032" w:rsidP="00976C7A">
      <w:pPr>
        <w:pStyle w:val="Odsekzoznamu"/>
        <w:numPr>
          <w:ilvl w:val="0"/>
          <w:numId w:val="41"/>
        </w:numPr>
        <w:spacing w:line="360" w:lineRule="auto"/>
        <w:ind w:left="714" w:hanging="357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Čisté</w:t>
      </w:r>
      <w:r w:rsidR="00C63636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rúčky</w:t>
      </w:r>
      <w:r w:rsidR="00C63636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musím</w:t>
      </w:r>
      <w:r w:rsidR="00C63636">
        <w:rPr>
          <w:rFonts w:ascii="Monotype Corsiva" w:hAnsi="Monotype Corsiva"/>
        </w:rPr>
        <w:t xml:space="preserve"> mať</w:t>
      </w:r>
    </w:p>
    <w:p w:rsidR="00BB13F6" w:rsidRDefault="00E86D28" w:rsidP="00976C7A">
      <w:pPr>
        <w:pStyle w:val="Odsekzoznamu"/>
        <w:numPr>
          <w:ilvl w:val="0"/>
          <w:numId w:val="41"/>
        </w:numPr>
        <w:spacing w:line="360" w:lineRule="auto"/>
        <w:ind w:left="714" w:hanging="357"/>
        <w:jc w:val="both"/>
        <w:rPr>
          <w:rFonts w:ascii="Monotype Corsiva" w:hAnsi="Monotype Corsiva"/>
        </w:rPr>
      </w:pPr>
      <w:r w:rsidRPr="00BB13F6">
        <w:rPr>
          <w:rFonts w:ascii="Monotype Corsiva" w:hAnsi="Monotype Corsiva"/>
        </w:rPr>
        <w:t>Ja a moja rodina</w:t>
      </w:r>
    </w:p>
    <w:p w:rsidR="00DC49B2" w:rsidRPr="00BB13F6" w:rsidRDefault="00DC49B2" w:rsidP="00976C7A">
      <w:pPr>
        <w:pStyle w:val="Odsekzoznamu"/>
        <w:numPr>
          <w:ilvl w:val="0"/>
          <w:numId w:val="41"/>
        </w:numPr>
        <w:spacing w:line="360" w:lineRule="auto"/>
        <w:ind w:left="714" w:hanging="357"/>
        <w:jc w:val="both"/>
        <w:rPr>
          <w:rFonts w:ascii="Monotype Corsiva" w:hAnsi="Monotype Corsiva"/>
        </w:rPr>
      </w:pPr>
      <w:r w:rsidRPr="00BB13F6">
        <w:rPr>
          <w:rFonts w:ascii="Monotype Corsiva" w:hAnsi="Monotype Corsiva"/>
        </w:rPr>
        <w:t>V sade, záhrade, lese</w:t>
      </w:r>
    </w:p>
    <w:p w:rsidR="00DC49B2" w:rsidRPr="00E13CFC" w:rsidRDefault="00DC49B2" w:rsidP="00DC49B2">
      <w:pPr>
        <w:jc w:val="both"/>
        <w:rPr>
          <w:rFonts w:ascii="Lucida Calligraphy" w:hAnsi="Lucida Calligraphy"/>
          <w:b/>
        </w:rPr>
      </w:pPr>
    </w:p>
    <w:p w:rsidR="00AE1E57" w:rsidRDefault="00DC49B2" w:rsidP="00DC49B2">
      <w:pPr>
        <w:spacing w:line="360" w:lineRule="auto"/>
        <w:jc w:val="both"/>
      </w:pPr>
      <w:r w:rsidRPr="00D00FED">
        <w:rPr>
          <w:b/>
        </w:rPr>
        <w:t>Charakteristika obsahového celku:</w:t>
      </w:r>
      <w:r>
        <w:t xml:space="preserve"> </w:t>
      </w:r>
    </w:p>
    <w:p w:rsidR="00FA12AE" w:rsidRPr="00271EDF" w:rsidRDefault="00DC49B2" w:rsidP="00AE1E57">
      <w:pPr>
        <w:pStyle w:val="Odsekzoznamu"/>
        <w:numPr>
          <w:ilvl w:val="0"/>
          <w:numId w:val="51"/>
        </w:numPr>
        <w:spacing w:line="360" w:lineRule="auto"/>
        <w:jc w:val="both"/>
        <w:rPr>
          <w:lang w:eastAsia="sk-SK"/>
        </w:rPr>
      </w:pPr>
      <w:r>
        <w:t>deti sa zoznamujú s prostredím materskej školy a postupne si uvedomujú rozdiely medzi domovom a materskou školou. Utvárajú si k materskej škole pozitívny vzťah. V rôznych prirodzených situáciách si osvojujú hygienické návyky. Zároveň si uvedomujú význam starostlivosti o osobnú hygienu. Postupne poznávajú štruktúru rodiny, rozlišujú členov rodiny a orientujú sa v príbuzenských vzťahoch. O</w:t>
      </w:r>
      <w:r>
        <w:rPr>
          <w:lang w:eastAsia="sk-SK"/>
        </w:rPr>
        <w:t>bsahový celok je vypracovaný na jeden mesiac.</w:t>
      </w:r>
    </w:p>
    <w:p w:rsidR="00DC49B2" w:rsidRPr="00FA12AE" w:rsidRDefault="00DC49B2" w:rsidP="00DC49B2">
      <w:pPr>
        <w:spacing w:line="360" w:lineRule="auto"/>
        <w:jc w:val="both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268"/>
      </w:tblGrid>
      <w:tr w:rsidR="00DC49B2" w:rsidRPr="009E4F90" w:rsidTr="00EA0B24">
        <w:trPr>
          <w:trHeight w:val="283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0B24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DC49B2" w:rsidRPr="009E4F90" w:rsidTr="00FA12AE">
        <w:trPr>
          <w:cantSplit/>
          <w:trHeight w:val="886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EA0B24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EA0B24">
              <w:rPr>
                <w:b/>
                <w:i/>
                <w:sz w:val="28"/>
                <w:szCs w:val="28"/>
              </w:rPr>
              <w:t>OBSAHOVÉ</w:t>
            </w:r>
          </w:p>
          <w:p w:rsidR="00DC49B2" w:rsidRPr="009E4F90" w:rsidRDefault="00DC49B2" w:rsidP="007638A7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  <w:r w:rsidRPr="00EA0B24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B13F6" w:rsidRPr="00EA0B24" w:rsidRDefault="00EA0B24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FA12AE">
        <w:trPr>
          <w:cantSplit/>
          <w:trHeight w:val="33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B13F6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</w:t>
            </w:r>
          </w:p>
          <w:p w:rsidR="00DC49B2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  <w:p w:rsidR="00BB13F6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DC49B2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 </w:t>
            </w:r>
          </w:p>
          <w:p w:rsidR="00DC49B2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</w:t>
            </w:r>
          </w:p>
          <w:p w:rsidR="00DC49B2" w:rsidRPr="009E4F90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Svalové napätie a dýchanie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33"/>
              </w:numPr>
              <w:tabs>
                <w:tab w:val="clear" w:pos="720"/>
                <w:tab w:val="num" w:pos="318"/>
              </w:tabs>
              <w:suppressAutoHyphens w:val="0"/>
              <w:spacing w:before="120" w:after="0"/>
              <w:ind w:hanging="686"/>
            </w:pPr>
            <w:r w:rsidRPr="004F09C3">
              <w:t>kontrolovať pri pohybe svalové napätie a dýchanie,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BB13F6" w:rsidP="00BB13F6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Psychomoterické</w:t>
            </w:r>
          </w:p>
        </w:tc>
      </w:tr>
      <w:tr w:rsidR="00DC49B2" w:rsidRPr="009E4F90" w:rsidTr="00FA12AE">
        <w:trPr>
          <w:cantSplit/>
          <w:trHeight w:val="24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Základné lokomočné pohyby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 w:rsidRPr="004F09C3">
              <w:t>ovládať základné lokomočné pohyby,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F2141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145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Pracovné návyky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Default="00DC49B2" w:rsidP="007638A7">
            <w:r>
              <w:t xml:space="preserve">–    </w:t>
            </w:r>
            <w:r w:rsidRPr="00861C9B">
              <w:t xml:space="preserve">zvládnuť sebaobslužné činnosti (obliekať sa, obúvať sa, umývať sa, </w:t>
            </w:r>
            <w:r>
              <w:t xml:space="preserve">  </w:t>
            </w:r>
          </w:p>
          <w:p w:rsidR="00DC49B2" w:rsidRDefault="00DC49B2" w:rsidP="007638A7">
            <w:r>
              <w:t xml:space="preserve">      </w:t>
            </w:r>
            <w:r w:rsidRPr="00861C9B">
              <w:t>čistiť</w:t>
            </w:r>
            <w:r>
              <w:t xml:space="preserve">  </w:t>
            </w:r>
            <w:r w:rsidRPr="004F09C3">
              <w:t xml:space="preserve">si zuby atď.) a návyky správneho stolovania (jesť s príborom, </w:t>
            </w:r>
          </w:p>
          <w:p w:rsidR="00DC49B2" w:rsidRDefault="00DC49B2" w:rsidP="007638A7">
            <w:r>
              <w:t xml:space="preserve">      </w:t>
            </w:r>
            <w:r w:rsidRPr="004F09C3">
              <w:t>udržiavať</w:t>
            </w:r>
            <w:r>
              <w:t xml:space="preserve">  </w:t>
            </w:r>
            <w:r w:rsidRPr="004F09C3">
              <w:t>čistotu pri jedle atď.),</w:t>
            </w:r>
            <w:r>
              <w:t>*</w:t>
            </w:r>
          </w:p>
          <w:p w:rsidR="00DC49B2" w:rsidRDefault="00DC49B2" w:rsidP="007638A7">
            <w:r>
              <w:t xml:space="preserve">–    </w:t>
            </w:r>
            <w:r w:rsidRPr="004F09C3">
              <w:t xml:space="preserve">zachovať v pracovných a technických činnostiach návyky poriadku </w:t>
            </w:r>
            <w:r>
              <w:t xml:space="preserve"> </w:t>
            </w:r>
          </w:p>
          <w:p w:rsidR="00DC49B2" w:rsidRDefault="00DC49B2" w:rsidP="007638A7">
            <w:r>
              <w:t xml:space="preserve">      </w:t>
            </w:r>
            <w:r w:rsidRPr="00861C9B">
              <w:t xml:space="preserve">a čistoty (upratať po sebe, dávať si pozor na odev, atď.). 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F2141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59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Jemná motorika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 xml:space="preserve"> 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Default="00DC49B2" w:rsidP="007638A7">
            <w:r>
              <w:t xml:space="preserve">–    </w:t>
            </w:r>
            <w:r w:rsidRPr="00861C9B">
              <w:t>zhotoviť výtvory z</w:t>
            </w:r>
            <w:r>
              <w:t xml:space="preserve"> rozmanitého materiálu, vrátane odpadového, </w:t>
            </w:r>
          </w:p>
          <w:p w:rsidR="00DC49B2" w:rsidRDefault="00DC49B2" w:rsidP="007638A7">
            <w:r>
              <w:t xml:space="preserve">      rôznymi technikami, uplatňovať pri tom technickú tvorivosť*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F2141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165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7638A7">
            <w:pPr>
              <w:spacing w:line="36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Technická tvorivosť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7638A7">
            <w:r>
              <w:t xml:space="preserve">–    zhotoviť výtvory zo skladačiek a stavebníc z rôzneho materiálu </w:t>
            </w:r>
          </w:p>
          <w:p w:rsidR="00DC49B2" w:rsidRDefault="00DC49B2" w:rsidP="007638A7">
            <w:r>
              <w:t xml:space="preserve">      postupne </w:t>
            </w:r>
            <w:r w:rsidRPr="004F09C3">
              <w:t xml:space="preserve">od väčších dielcov až po drobné dieliky podľa vlastnej </w:t>
            </w:r>
          </w:p>
          <w:p w:rsidR="00DC49B2" w:rsidRDefault="00DC49B2" w:rsidP="007638A7">
            <w:r>
              <w:t xml:space="preserve">      </w:t>
            </w:r>
            <w:r w:rsidRPr="004F09C3">
              <w:t xml:space="preserve">fantázie a podľa </w:t>
            </w:r>
            <w:r>
              <w:t xml:space="preserve"> </w:t>
            </w:r>
            <w:r w:rsidRPr="004F09C3">
              <w:t>predlohy,</w:t>
            </w:r>
            <w:r w:rsidRPr="006A18CC">
              <w:t xml:space="preserve"> </w:t>
            </w:r>
            <w:r w:rsidRPr="004F09C3">
              <w:t xml:space="preserve">sedieť správne a dodržiavať sklon </w:t>
            </w:r>
          </w:p>
          <w:p w:rsidR="00DC49B2" w:rsidRDefault="00DC49B2" w:rsidP="007638A7">
            <w:r>
              <w:t xml:space="preserve">      </w:t>
            </w:r>
            <w:r w:rsidRPr="004F09C3">
              <w:t>papiera pri kreslení na stole,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F2141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100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Ľ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U</w:t>
            </w:r>
          </w:p>
          <w:p w:rsidR="00DC49B2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D</w:t>
            </w:r>
          </w:p>
          <w:p w:rsidR="00DC49B2" w:rsidRDefault="00DC49B2" w:rsidP="007638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Pravidlá a spolupráca v hudobno-pohybových hrách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  <w:r>
              <w:t xml:space="preserve">–    </w:t>
            </w:r>
            <w:r w:rsidRPr="004F09C3">
              <w:t>dodržať pravidlá hudobno-pohybových hier,</w:t>
            </w:r>
            <w:r>
              <w:t>*</w:t>
            </w:r>
          </w:p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  <w:p w:rsidR="00DC49B2" w:rsidRPr="004F09C3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BB13F6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Psychomotorické</w:t>
            </w:r>
          </w:p>
          <w:p w:rsidR="00DC49B2" w:rsidRPr="002F2141" w:rsidRDefault="00DC49B2" w:rsidP="00BB13F6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Sociálne</w:t>
            </w:r>
          </w:p>
        </w:tc>
      </w:tr>
      <w:tr w:rsidR="00DC49B2" w:rsidRPr="009E4F90" w:rsidTr="00FA12AE">
        <w:trPr>
          <w:cantSplit/>
          <w:trHeight w:val="92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Súlad pohybu, hudby a textu hry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  <w:r>
              <w:t xml:space="preserve">–    </w:t>
            </w:r>
            <w:r w:rsidRPr="004F09C3">
              <w:t>zladiť pohybovú a hudobnú stránku v hudobno-pohybovej hre,</w:t>
            </w:r>
            <w:r>
              <w:t>*</w:t>
            </w:r>
          </w:p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  <w:p w:rsidR="00DC49B2" w:rsidRDefault="00DC49B2" w:rsidP="007638A7">
            <w:pPr>
              <w:pStyle w:val="Zkladntext"/>
              <w:jc w:val="both"/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F2141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27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P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R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Í</w:t>
            </w:r>
          </w:p>
          <w:p w:rsidR="00DC49B2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R</w:t>
            </w:r>
          </w:p>
          <w:p w:rsidR="00DC49B2" w:rsidRDefault="00DC49B2" w:rsidP="007638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</w:t>
            </w:r>
          </w:p>
          <w:p w:rsidR="00DC49B2" w:rsidRDefault="00DC49B2" w:rsidP="007638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Otužovanie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5C280D" w:rsidRDefault="00DC49B2" w:rsidP="007638A7">
            <w:pPr>
              <w:pStyle w:val="Zkladntext"/>
              <w:jc w:val="both"/>
            </w:pPr>
            <w:r>
              <w:t xml:space="preserve">–   </w:t>
            </w:r>
            <w:r w:rsidRPr="004F09C3">
              <w:t>otužovať sa prostredníctvom vody, snehu, vetra, slnka,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Psychomotorické</w:t>
            </w:r>
          </w:p>
        </w:tc>
      </w:tr>
      <w:tr w:rsidR="00DC49B2" w:rsidRPr="009E4F90" w:rsidTr="00FA12AE">
        <w:trPr>
          <w:cantSplit/>
          <w:trHeight w:val="51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Umelá lokomócia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pohybovať sa rôznymi spôsobmi medzi prírodnými alebo umelými prekážkami,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42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Pohyb s rôznymi pomôckami</w:t>
            </w:r>
          </w:p>
        </w:tc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využívať na pohyb rôzne pomôcky,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82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Pohyb v</w:t>
            </w:r>
            <w:r w:rsidR="00FA12AE">
              <w:rPr>
                <w:b/>
                <w:i/>
              </w:rPr>
              <w:t> </w:t>
            </w:r>
            <w:r w:rsidRPr="00EA0B24">
              <w:rPr>
                <w:b/>
                <w:i/>
              </w:rPr>
              <w:t>prírode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>
              <w:t>zvládnuť turistickú vychádzku do blízkeho prírodného prostredia*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66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K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U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L</w:t>
            </w:r>
          </w:p>
          <w:p w:rsidR="00DC49B2" w:rsidRDefault="00DC49B2" w:rsidP="007638A7">
            <w:pPr>
              <w:jc w:val="center"/>
              <w:rPr>
                <w:b/>
                <w:i/>
              </w:rPr>
            </w:pPr>
            <w:r w:rsidRPr="009E4F90">
              <w:rPr>
                <w:b/>
                <w:i/>
              </w:rPr>
              <w:t>T</w:t>
            </w:r>
          </w:p>
          <w:p w:rsidR="00DC49B2" w:rsidRDefault="00DC49B2" w:rsidP="007638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Ú</w:t>
            </w:r>
          </w:p>
          <w:p w:rsidR="00DC49B2" w:rsidRDefault="00DC49B2" w:rsidP="007638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Rytmizácia hrou na telo pri postojoch, chôdzi, behu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0"/>
              </w:numPr>
              <w:spacing w:before="120"/>
              <w:ind w:left="357" w:hanging="357"/>
              <w:jc w:val="both"/>
            </w:pPr>
            <w:r w:rsidRPr="004F09C3">
              <w:t>rytmizovať samostatne hrou na telo 2/4, 3/4 takt pri rôznych postojoch, chôdzi, behu,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Psychomotorick</w:t>
            </w:r>
            <w:r w:rsidRPr="002F2141">
              <w:rPr>
                <w:i/>
                <w:sz w:val="20"/>
                <w:szCs w:val="20"/>
              </w:rPr>
              <w:t>é</w:t>
            </w:r>
          </w:p>
        </w:tc>
      </w:tr>
      <w:tr w:rsidR="00DC49B2" w:rsidRPr="009E4F90" w:rsidTr="00FA12AE">
        <w:trPr>
          <w:cantSplit/>
          <w:trHeight w:val="57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Pohybové stvárnenie charakteru hudby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0"/>
              </w:numPr>
              <w:jc w:val="both"/>
            </w:pPr>
            <w:r w:rsidRPr="004F09C3">
              <w:t>vyjadriť náladu piesne a hudby prirodzeným kultivovaným pohybom,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B0130E" w:rsidRDefault="00DC49B2" w:rsidP="007638A7">
            <w:pPr>
              <w:spacing w:line="360" w:lineRule="auto"/>
              <w:ind w:left="113" w:right="113"/>
              <w:rPr>
                <w:sz w:val="18"/>
                <w:szCs w:val="18"/>
              </w:rPr>
            </w:pPr>
          </w:p>
        </w:tc>
      </w:tr>
      <w:tr w:rsidR="00DC49B2" w:rsidRPr="009E4F90" w:rsidTr="00FA12AE">
        <w:trPr>
          <w:cantSplit/>
          <w:trHeight w:val="6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Tanec a pohybová improvizácia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0"/>
              </w:numPr>
              <w:suppressAutoHyphens w:val="0"/>
              <w:spacing w:after="0"/>
              <w:jc w:val="both"/>
            </w:pPr>
            <w:r w:rsidRPr="004F09C3">
              <w:t>uplatňovať tanečné prvky (cvalové poskoky, poskočný krok, otočky, úklony),</w:t>
            </w:r>
            <w:r>
              <w:t>*</w:t>
            </w:r>
          </w:p>
          <w:p w:rsidR="00DC49B2" w:rsidRPr="004F09C3" w:rsidRDefault="00DC49B2" w:rsidP="007638A7">
            <w:pPr>
              <w:pStyle w:val="Zkladntext"/>
              <w:jc w:val="both"/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B0130E" w:rsidRDefault="00DC49B2" w:rsidP="007638A7">
            <w:pPr>
              <w:spacing w:line="360" w:lineRule="auto"/>
              <w:ind w:left="113" w:right="113"/>
              <w:rPr>
                <w:sz w:val="18"/>
                <w:szCs w:val="18"/>
              </w:rPr>
            </w:pPr>
          </w:p>
        </w:tc>
      </w:tr>
    </w:tbl>
    <w:p w:rsidR="00920EBF" w:rsidRDefault="00920EBF"/>
    <w:p w:rsidR="00920EBF" w:rsidRDefault="00920EBF"/>
    <w:p w:rsidR="00920EBF" w:rsidRDefault="00920EBF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268"/>
      </w:tblGrid>
      <w:tr w:rsidR="00DC49B2" w:rsidRPr="009E4F90" w:rsidTr="00EA0B24">
        <w:trPr>
          <w:trHeight w:val="296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0B24">
              <w:rPr>
                <w:b/>
                <w:sz w:val="28"/>
                <w:szCs w:val="28"/>
              </w:rPr>
              <w:lastRenderedPageBreak/>
              <w:t>KOGNITÍVNA OBLASŤ</w:t>
            </w:r>
          </w:p>
        </w:tc>
      </w:tr>
      <w:tr w:rsidR="00DC49B2" w:rsidRPr="009E4F90" w:rsidTr="00FA12AE">
        <w:trPr>
          <w:cantSplit/>
          <w:trHeight w:val="113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EA0B24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EA0B24">
              <w:rPr>
                <w:b/>
                <w:i/>
                <w:sz w:val="28"/>
                <w:szCs w:val="28"/>
              </w:rPr>
              <w:t>OBSAHOVÉ</w:t>
            </w:r>
          </w:p>
          <w:p w:rsidR="00DC49B2" w:rsidRPr="00EA0B24" w:rsidRDefault="00DC49B2" w:rsidP="007638A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EA0B24">
              <w:rPr>
                <w:b/>
                <w:i/>
                <w:sz w:val="28"/>
                <w:szCs w:val="28"/>
              </w:rPr>
              <w:t>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DC49B2" w:rsidP="007638A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EA0B24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A0B24" w:rsidRDefault="00EA0B24" w:rsidP="00EA0B24">
            <w:pPr>
              <w:jc w:val="center"/>
              <w:rPr>
                <w:i/>
                <w:sz w:val="28"/>
                <w:szCs w:val="28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FA12AE">
        <w:trPr>
          <w:cantSplit/>
          <w:trHeight w:val="59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J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A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 xml:space="preserve"> 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S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O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M</w:t>
            </w: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Meno a priezvisko dieťaťa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7638A7">
            <w:r>
              <w:t xml:space="preserve">–    </w:t>
            </w:r>
            <w:r w:rsidRPr="00DD49D1">
              <w:t>predstaviť sa menom i priezviskom,*</w:t>
            </w:r>
          </w:p>
          <w:p w:rsidR="00DC49B2" w:rsidRPr="00E13CFC" w:rsidRDefault="00DC49B2" w:rsidP="007638A7">
            <w:pPr>
              <w:ind w:left="360"/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Osobnostné (EZS), (EZA)</w:t>
            </w:r>
          </w:p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39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Rodina a jej členovia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10"/>
              </w:numPr>
            </w:pPr>
            <w:r w:rsidRPr="00DD49D1">
              <w:t>rozlíšiť a pomenovať členov rodiny,*</w:t>
            </w:r>
          </w:p>
          <w:p w:rsidR="00DC49B2" w:rsidRDefault="00DC49B2" w:rsidP="007638A7">
            <w:pPr>
              <w:ind w:left="360"/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71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Orientácia v bezprostrednom okolí domova a</w:t>
            </w:r>
            <w:r w:rsidR="00734A1C">
              <w:rPr>
                <w:b/>
                <w:i/>
              </w:rPr>
              <w:t> </w:t>
            </w:r>
            <w:r w:rsidRPr="00EA0B24">
              <w:rPr>
                <w:b/>
                <w:i/>
              </w:rPr>
              <w:t>MŠ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7638A7">
            <w:r>
              <w:t xml:space="preserve">–    </w:t>
            </w:r>
            <w:r w:rsidRPr="00DD49D1">
              <w:t>orientovať sa v tesnej blízkosti domova a materskej školy*</w:t>
            </w:r>
          </w:p>
          <w:p w:rsidR="00DC49B2" w:rsidRDefault="00DC49B2" w:rsidP="007638A7"/>
          <w:p w:rsidR="00DC49B2" w:rsidRPr="00DD49D1" w:rsidRDefault="00DC49B2" w:rsidP="007638A7">
            <w:pPr>
              <w:ind w:left="360"/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58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Bezpečnosť cestnej premávky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10"/>
              </w:numPr>
            </w:pPr>
            <w:r w:rsidRPr="00DD49D1">
              <w:t>prechádzať bezpečne cez cestu pod vedením starších*</w:t>
            </w:r>
          </w:p>
          <w:p w:rsidR="00DC49B2" w:rsidRDefault="00DC49B2" w:rsidP="007638A7">
            <w:pPr>
              <w:ind w:left="360"/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596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Zdravotný stav, postoje k</w:t>
            </w:r>
            <w:r w:rsidR="00734A1C">
              <w:rPr>
                <w:b/>
                <w:i/>
              </w:rPr>
              <w:t> </w:t>
            </w:r>
            <w:r w:rsidRPr="00EA0B24">
              <w:rPr>
                <w:b/>
                <w:i/>
              </w:rPr>
              <w:t>zdraviu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DD49D1" w:rsidRDefault="00DC49B2" w:rsidP="00DD1159">
            <w:pPr>
              <w:numPr>
                <w:ilvl w:val="0"/>
                <w:numId w:val="10"/>
              </w:numPr>
            </w:pPr>
            <w:r>
              <w:rPr>
                <w:b/>
              </w:rPr>
              <w:t xml:space="preserve">„Evička je zdravá“- zoznámiť </w:t>
            </w:r>
            <w:r w:rsidRPr="009E4F90">
              <w:rPr>
                <w:b/>
              </w:rPr>
              <w:t>sa</w:t>
            </w:r>
            <w:r>
              <w:rPr>
                <w:b/>
              </w:rPr>
              <w:t xml:space="preserve"> s Evičkou, definovať</w:t>
            </w:r>
            <w:r w:rsidRPr="009E4F90">
              <w:rPr>
                <w:b/>
              </w:rPr>
              <w:t xml:space="preserve"> zdravi</w:t>
            </w:r>
            <w:r>
              <w:rPr>
                <w:b/>
              </w:rPr>
              <w:t>e</w:t>
            </w:r>
            <w:r w:rsidRPr="009E4F90">
              <w:rPr>
                <w:b/>
              </w:rPr>
              <w:t>, prevencia chorôb a udržanie si zdravia*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1086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Ľ</w:t>
            </w:r>
          </w:p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U</w:t>
            </w:r>
          </w:p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D</w:t>
            </w:r>
          </w:p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I</w:t>
            </w:r>
          </w:p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Priraďovanie, triedenie, usporadúvanie, zosta</w:t>
            </w:r>
            <w:bookmarkStart w:id="0" w:name="_GoBack"/>
            <w:bookmarkEnd w:id="0"/>
            <w:r w:rsidRPr="00EA0B24">
              <w:rPr>
                <w:b/>
                <w:i/>
              </w:rPr>
              <w:t>vovanie podľa kritérií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7638A7"/>
          <w:p w:rsidR="00DC49B2" w:rsidRDefault="00DC49B2" w:rsidP="00DD1159">
            <w:pPr>
              <w:numPr>
                <w:ilvl w:val="0"/>
                <w:numId w:val="10"/>
              </w:numPr>
            </w:pPr>
            <w:r w:rsidRPr="006A5958">
              <w:t>priradiť,</w:t>
            </w:r>
            <w:r>
              <w:t xml:space="preserve"> </w:t>
            </w:r>
            <w:r w:rsidRPr="006A5958">
              <w:t xml:space="preserve">triediť a usporiadať predmety podľa určitých kritérií (farba, tvar, veľkosť), </w:t>
            </w:r>
            <w:r>
              <w:t>*</w:t>
            </w:r>
          </w:p>
          <w:p w:rsidR="00DC49B2" w:rsidRDefault="00DC49B2" w:rsidP="007638A7"/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Komunikatívne, Kognitívne</w:t>
            </w:r>
          </w:p>
        </w:tc>
      </w:tr>
      <w:tr w:rsidR="00DC49B2" w:rsidRPr="005C280D" w:rsidTr="00FA12AE">
        <w:trPr>
          <w:cantSplit/>
          <w:trHeight w:val="88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Plošná a priestorová tvorivosť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10"/>
              </w:numPr>
            </w:pPr>
            <w:r w:rsidRPr="006A5958">
              <w:t xml:space="preserve">zostaviť z puzzle, rozstrihaných obrázkov, paličiek alebo geometrických </w:t>
            </w:r>
            <w:r>
              <w:t xml:space="preserve"> </w:t>
            </w:r>
            <w:r w:rsidRPr="006A5958">
              <w:t>tvarov</w:t>
            </w:r>
            <w:r>
              <w:t xml:space="preserve"> </w:t>
            </w:r>
            <w:r w:rsidRPr="006A5958">
              <w:t>obrazce a útvary podľa fantázie, predlohy a slovných inštrukcií.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78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Rovinné a priestorové geometrické tvary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7638A7">
            <w:pPr>
              <w:pStyle w:val="Odsekzoznamu"/>
            </w:pPr>
          </w:p>
          <w:p w:rsidR="00DC49B2" w:rsidRPr="006A5958" w:rsidRDefault="00DC49B2" w:rsidP="00F60979">
            <w:pPr>
              <w:pStyle w:val="Odsekzoznamu"/>
              <w:numPr>
                <w:ilvl w:val="0"/>
                <w:numId w:val="67"/>
              </w:numPr>
            </w:pPr>
            <w:r>
              <w:t>poznať, rozlíšiť, priradiť, triediť a určiť niektoré rovinné tvary*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73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</w:p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Význam práce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F60979">
            <w:pPr>
              <w:pStyle w:val="Odsekzoznamu"/>
              <w:numPr>
                <w:ilvl w:val="0"/>
                <w:numId w:val="67"/>
              </w:numPr>
            </w:pPr>
            <w:r>
              <w:t xml:space="preserve">pochopiť význam práce na základe rozmanitých pracovných   </w:t>
            </w:r>
          </w:p>
          <w:p w:rsidR="00DC49B2" w:rsidRDefault="00DC49B2" w:rsidP="007638A7">
            <w:r>
              <w:t xml:space="preserve">     činností*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53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Neslovné reakcie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7638A7">
            <w:r>
              <w:t xml:space="preserve">–    </w:t>
            </w:r>
            <w:r w:rsidRPr="006A5958">
              <w:t>reagovať neslovne na otázky a pokyny,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FA12AE">
        <w:trPr>
          <w:cantSplit/>
          <w:trHeight w:val="67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P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R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Í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lastRenderedPageBreak/>
              <w:t>R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O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D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lastRenderedPageBreak/>
              <w:t>Rastlinná a živočíšna ríša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10"/>
              </w:numPr>
            </w:pPr>
            <w:r w:rsidRPr="006A5958">
              <w:t xml:space="preserve">určiť niektoré pozorovateľné spojitosti medzi rastlinnou a živočíšnou </w:t>
            </w:r>
            <w:r>
              <w:t xml:space="preserve"> </w:t>
            </w:r>
          </w:p>
          <w:p w:rsidR="00DC49B2" w:rsidRDefault="00DC49B2" w:rsidP="007638A7">
            <w:r>
              <w:t xml:space="preserve">      </w:t>
            </w:r>
            <w:r w:rsidRPr="006A5958">
              <w:t xml:space="preserve">ríšou, </w:t>
            </w:r>
            <w:r>
              <w:t>*</w:t>
            </w:r>
          </w:p>
          <w:p w:rsidR="00DC49B2" w:rsidRPr="00DD6B07" w:rsidRDefault="00DC49B2" w:rsidP="007638A7"/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Kog., Učeb.</w:t>
            </w:r>
          </w:p>
          <w:p w:rsidR="00DC49B2" w:rsidRPr="002F2141" w:rsidRDefault="00DC49B2" w:rsidP="002F2141">
            <w:pPr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Informačné</w:t>
            </w:r>
          </w:p>
        </w:tc>
      </w:tr>
      <w:tr w:rsidR="00DC49B2" w:rsidRPr="00B4787A" w:rsidTr="00FA12AE">
        <w:trPr>
          <w:cantSplit/>
          <w:trHeight w:val="60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Počasie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F60979">
            <w:pPr>
              <w:pStyle w:val="Odsekzoznamu"/>
              <w:numPr>
                <w:ilvl w:val="0"/>
                <w:numId w:val="67"/>
              </w:numPr>
            </w:pPr>
            <w:r>
              <w:t>poznať, opísať, rozlíšiť prírodné javy ovplyvnené počasím*</w:t>
            </w:r>
          </w:p>
          <w:p w:rsidR="00DC49B2" w:rsidRPr="006A5958" w:rsidRDefault="00DC49B2" w:rsidP="007638A7"/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EA0B24">
            <w:pPr>
              <w:jc w:val="center"/>
            </w:pPr>
          </w:p>
        </w:tc>
      </w:tr>
      <w:tr w:rsidR="00DC49B2" w:rsidRPr="00B4787A" w:rsidTr="00FA12AE">
        <w:trPr>
          <w:cantSplit/>
          <w:trHeight w:val="48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Stromy a</w:t>
            </w:r>
            <w:r w:rsidR="00FA12AE">
              <w:rPr>
                <w:b/>
                <w:i/>
              </w:rPr>
              <w:t> </w:t>
            </w:r>
            <w:r w:rsidRPr="00EA0B24">
              <w:rPr>
                <w:b/>
                <w:i/>
              </w:rPr>
              <w:t>kríky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F60979">
            <w:pPr>
              <w:pStyle w:val="Odsekzoznamu"/>
              <w:numPr>
                <w:ilvl w:val="0"/>
                <w:numId w:val="67"/>
              </w:numPr>
            </w:pPr>
            <w:r>
              <w:t>poznať, opísať a rozlíšiť stromy a kríky, zdôvodniť ich odlišnosť*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EA0B24">
            <w:pPr>
              <w:jc w:val="center"/>
            </w:pPr>
          </w:p>
        </w:tc>
      </w:tr>
      <w:tr w:rsidR="00DC49B2" w:rsidRPr="009E4F90" w:rsidTr="00FA12AE">
        <w:trPr>
          <w:cantSplit/>
          <w:trHeight w:val="34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K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U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L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T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Ú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R</w:t>
            </w:r>
          </w:p>
          <w:p w:rsidR="00DC49B2" w:rsidRPr="00920EBF" w:rsidRDefault="00DC49B2" w:rsidP="007638A7">
            <w:pPr>
              <w:jc w:val="center"/>
              <w:rPr>
                <w:b/>
                <w:u w:val="single"/>
              </w:rPr>
            </w:pPr>
            <w:r w:rsidRPr="00920EBF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Hračky a predmety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4F09C3" w:rsidRDefault="00DC49B2" w:rsidP="007638A7">
            <w:r>
              <w:t xml:space="preserve">–    </w:t>
            </w:r>
            <w:r w:rsidRPr="00F72644">
              <w:t>vnímať rôznorodosť hračiek a predmetov vo svojom okolí,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2F2141" w:rsidRDefault="00DC49B2" w:rsidP="00EA0B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Komunikatívne</w:t>
            </w:r>
          </w:p>
          <w:p w:rsidR="00DC49B2" w:rsidRPr="00E0287A" w:rsidRDefault="00DC49B2" w:rsidP="00EA0B24">
            <w:pPr>
              <w:spacing w:line="276" w:lineRule="auto"/>
              <w:jc w:val="center"/>
            </w:pPr>
            <w:r w:rsidRPr="002F2141">
              <w:rPr>
                <w:sz w:val="20"/>
                <w:szCs w:val="20"/>
              </w:rPr>
              <w:t>Učebné</w:t>
            </w:r>
          </w:p>
        </w:tc>
      </w:tr>
      <w:tr w:rsidR="00DC49B2" w:rsidRPr="009E4F90" w:rsidTr="00FA12AE">
        <w:trPr>
          <w:cantSplit/>
          <w:trHeight w:val="48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E13CF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Bydlisko</w:t>
            </w:r>
          </w:p>
          <w:p w:rsidR="00DC49B2" w:rsidRPr="00EA0B24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left w:val="single" w:sz="18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0"/>
              </w:numPr>
              <w:suppressAutoHyphens w:val="0"/>
              <w:spacing w:after="0"/>
              <w:jc w:val="both"/>
            </w:pPr>
            <w:r w:rsidRPr="00F72644">
              <w:t>pomenovať miesto svojho bydliska,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815FBF" w:rsidRDefault="00DC49B2" w:rsidP="007638A7">
            <w:pPr>
              <w:spacing w:line="360" w:lineRule="auto"/>
              <w:ind w:left="113" w:right="113"/>
              <w:jc w:val="center"/>
            </w:pPr>
          </w:p>
        </w:tc>
      </w:tr>
      <w:tr w:rsidR="00DC49B2" w:rsidRPr="009E4F90" w:rsidTr="00FA12AE">
        <w:trPr>
          <w:cantSplit/>
          <w:trHeight w:val="157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13CF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EA0B24" w:rsidRDefault="00DC49B2" w:rsidP="007638A7">
            <w:pPr>
              <w:rPr>
                <w:b/>
                <w:i/>
              </w:rPr>
            </w:pPr>
            <w:r w:rsidRPr="00EA0B24">
              <w:rPr>
                <w:b/>
                <w:i/>
              </w:rPr>
              <w:t>Umelecké stvárnenie dojmov z pozorovania sveta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72644" w:rsidRDefault="00DC49B2" w:rsidP="00DD1159">
            <w:pPr>
              <w:pStyle w:val="Zkladntext"/>
              <w:numPr>
                <w:ilvl w:val="0"/>
                <w:numId w:val="10"/>
              </w:numPr>
              <w:jc w:val="both"/>
            </w:pPr>
            <w:r>
              <w:t>vyjadriť rôznymi umeleckými výrazovými prostriedkami pocity, dojmy z pozorovania sveta*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815FBF" w:rsidRDefault="00DC49B2" w:rsidP="007638A7">
            <w:pPr>
              <w:spacing w:line="360" w:lineRule="auto"/>
              <w:ind w:left="113" w:right="113"/>
              <w:jc w:val="center"/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268"/>
      </w:tblGrid>
      <w:tr w:rsidR="00DC49B2" w:rsidRPr="009E4F90" w:rsidTr="00920EBF">
        <w:trPr>
          <w:trHeight w:val="283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20EBF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DC49B2" w:rsidRPr="009E4F90" w:rsidTr="00FA12AE">
        <w:trPr>
          <w:cantSplit/>
          <w:trHeight w:val="113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920EBF">
              <w:rPr>
                <w:b/>
                <w:i/>
                <w:sz w:val="28"/>
                <w:szCs w:val="28"/>
              </w:rPr>
              <w:t>OKRUH</w:t>
            </w:r>
          </w:p>
          <w:p w:rsidR="00DC49B2" w:rsidRPr="00920EBF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920EBF">
              <w:rPr>
                <w:b/>
                <w:i/>
                <w:sz w:val="28"/>
                <w:szCs w:val="28"/>
              </w:rPr>
              <w:t>OBSAHOVÉ</w:t>
            </w:r>
          </w:p>
          <w:p w:rsidR="00DC49B2" w:rsidRPr="00920EBF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920EBF">
              <w:rPr>
                <w:b/>
                <w:i/>
                <w:sz w:val="28"/>
                <w:szCs w:val="28"/>
              </w:rPr>
              <w:t>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20EBF" w:rsidRDefault="00DC49B2" w:rsidP="007638A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920EBF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920EBF" w:rsidP="00920EBF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FA12AE">
        <w:trPr>
          <w:cantSplit/>
          <w:trHeight w:val="82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J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 xml:space="preserve"> 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S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O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M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Komunikácia emócií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Default="00DC49B2" w:rsidP="007638A7"/>
          <w:p w:rsidR="00F60979" w:rsidRPr="004F09C3" w:rsidRDefault="00DC49B2" w:rsidP="00F60979">
            <w:pPr>
              <w:numPr>
                <w:ilvl w:val="0"/>
                <w:numId w:val="10"/>
              </w:numPr>
            </w:pPr>
            <w:r w:rsidRPr="00DD49D1">
              <w:t>komunikovať prijateľným spôsobom pozitívne a negatívne emócie a vyjadriť pocity,*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Osobnostné</w:t>
            </w:r>
          </w:p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Soc., Kom.</w:t>
            </w:r>
          </w:p>
        </w:tc>
      </w:tr>
      <w:tr w:rsidR="00DC49B2" w:rsidRPr="005C280D" w:rsidTr="00FA12AE">
        <w:trPr>
          <w:cantSplit/>
          <w:trHeight w:val="82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Aktívna a pasívna slovná zásoba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DC49B2" w:rsidRPr="00F60979" w:rsidRDefault="00F60979" w:rsidP="00F60979">
            <w:pPr>
              <w:pStyle w:val="Odsekzoznamu"/>
              <w:numPr>
                <w:ilvl w:val="0"/>
                <w:numId w:val="67"/>
              </w:numPr>
            </w:pPr>
            <w:r w:rsidRPr="00F60979">
              <w:t>u</w:t>
            </w:r>
            <w:r w:rsidR="00DC49B2" w:rsidRPr="00F60979">
              <w:t>platniť aktívnu slovnú zásobu vzhľadom na obsahový kontext*</w:t>
            </w:r>
          </w:p>
          <w:p w:rsidR="00DC49B2" w:rsidRDefault="00DC49B2" w:rsidP="00F60979">
            <w:pPr>
              <w:pStyle w:val="Odsekzoznamu"/>
              <w:ind w:left="0"/>
              <w:jc w:val="center"/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70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Kontakt v komunikácií</w:t>
            </w:r>
          </w:p>
        </w:tc>
        <w:tc>
          <w:tcPr>
            <w:tcW w:w="85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10"/>
              </w:numPr>
            </w:pPr>
            <w:r w:rsidRPr="00DD49D1">
              <w:t>nadviazať neverbálny a verbálny kontakt s inými deťmi a dospelými,*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663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Ľ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U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D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I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Orientácia v emóciách iných osôb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suppressAutoHyphens w:val="0"/>
              <w:spacing w:before="120" w:after="0"/>
              <w:jc w:val="both"/>
            </w:pPr>
            <w:r w:rsidRPr="004F09C3">
              <w:t>rozlíšiť pozitívne i negatívne emócie druhých osôb,</w:t>
            </w:r>
            <w:r>
              <w:t>*</w:t>
            </w:r>
          </w:p>
          <w:p w:rsidR="00DC49B2" w:rsidRPr="00D34E0C" w:rsidRDefault="00DC49B2" w:rsidP="007638A7">
            <w:pPr>
              <w:tabs>
                <w:tab w:val="left" w:pos="930"/>
              </w:tabs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Osobnostné</w:t>
            </w:r>
          </w:p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Soc., Kom.</w:t>
            </w:r>
          </w:p>
        </w:tc>
      </w:tr>
      <w:tr w:rsidR="00DC49B2" w:rsidRPr="005C280D" w:rsidTr="00FA12AE">
        <w:trPr>
          <w:cantSplit/>
          <w:trHeight w:val="42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Delenie, pomoc, obdarovanie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suppressAutoHyphens w:val="0"/>
              <w:spacing w:after="0"/>
              <w:jc w:val="both"/>
            </w:pPr>
            <w:r w:rsidRPr="004F09C3">
              <w:t>rozdeliť sa, obdarovať niekoho a pomôcť inému,</w:t>
            </w:r>
            <w:r>
              <w:t>*</w:t>
            </w:r>
          </w:p>
          <w:p w:rsidR="00DC49B2" w:rsidRPr="004F09C3" w:rsidRDefault="00DC49B2" w:rsidP="007638A7">
            <w:pPr>
              <w:tabs>
                <w:tab w:val="left" w:pos="930"/>
              </w:tabs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53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Otvorená komunikácia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  <w:r>
              <w:t xml:space="preserve">–    </w:t>
            </w:r>
            <w:r w:rsidRPr="004F09C3">
              <w:t>komunikovať otvorene bez bariér a predsudkov,</w:t>
            </w:r>
            <w:r>
              <w:t>*</w:t>
            </w:r>
          </w:p>
          <w:p w:rsidR="00DC49B2" w:rsidRPr="004F09C3" w:rsidRDefault="00DC49B2" w:rsidP="007638A7">
            <w:pPr>
              <w:tabs>
                <w:tab w:val="left" w:pos="930"/>
              </w:tabs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FA12AE">
        <w:trPr>
          <w:cantSplit/>
          <w:trHeight w:val="34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20EBF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lastRenderedPageBreak/>
              <w:t xml:space="preserve">P 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Í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O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D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Krásy prírody</w:t>
            </w:r>
          </w:p>
          <w:p w:rsidR="00DC49B2" w:rsidRPr="00920EBF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15"/>
              </w:numPr>
              <w:suppressAutoHyphens w:val="0"/>
              <w:jc w:val="both"/>
            </w:pPr>
            <w:r w:rsidRPr="004F09C3">
              <w:t>citlivo vnímať krásu prírody, jej čaro a jedinečnosť</w:t>
            </w:r>
            <w:r w:rsidRPr="00C37918">
              <w:t xml:space="preserve"> </w:t>
            </w:r>
            <w:r>
              <w:t>*</w:t>
            </w:r>
          </w:p>
          <w:p w:rsidR="00DC49B2" w:rsidRPr="005C280D" w:rsidRDefault="00DC49B2" w:rsidP="007638A7">
            <w:pPr>
              <w:ind w:left="357"/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8738F" w:rsidRDefault="00A8738F" w:rsidP="00920EBF">
            <w:pPr>
              <w:jc w:val="center"/>
              <w:rPr>
                <w:sz w:val="20"/>
                <w:szCs w:val="20"/>
              </w:rPr>
            </w:pPr>
          </w:p>
          <w:p w:rsidR="00A8738F" w:rsidRDefault="00A8738F" w:rsidP="00920EBF">
            <w:pPr>
              <w:jc w:val="center"/>
              <w:rPr>
                <w:sz w:val="20"/>
                <w:szCs w:val="20"/>
              </w:rPr>
            </w:pPr>
          </w:p>
          <w:p w:rsidR="00A8738F" w:rsidRDefault="00A8738F" w:rsidP="00920EBF">
            <w:pPr>
              <w:jc w:val="center"/>
              <w:rPr>
                <w:sz w:val="20"/>
                <w:szCs w:val="20"/>
              </w:rPr>
            </w:pPr>
          </w:p>
          <w:p w:rsidR="00DC49B2" w:rsidRPr="002F2141" w:rsidRDefault="00DC49B2" w:rsidP="00920EBF">
            <w:pPr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Psych., Kog., Učebné</w:t>
            </w:r>
          </w:p>
          <w:p w:rsidR="00DC49B2" w:rsidRPr="002F2141" w:rsidRDefault="00DC49B2" w:rsidP="00920EBF">
            <w:pPr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Informačné</w:t>
            </w:r>
          </w:p>
          <w:p w:rsidR="00DC49B2" w:rsidRPr="002F2141" w:rsidRDefault="00DC49B2" w:rsidP="00920EB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FA12AE">
        <w:trPr>
          <w:cantSplit/>
          <w:trHeight w:val="150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Ochranárske postoje k prírode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15"/>
              </w:numPr>
            </w:pPr>
            <w:r w:rsidRPr="005815BC">
              <w:t>prakticky uplatniť návyky starostlivosti o prírod</w:t>
            </w:r>
            <w:r>
              <w:t xml:space="preserve">u (nezahadzovať odpadky, hrabať </w:t>
            </w:r>
            <w:r w:rsidRPr="005815BC">
              <w:t>lístie, atď.),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2F2141" w:rsidRDefault="00DC49B2" w:rsidP="00920EB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38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K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U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L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T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Ú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Emocionalita v hre</w:t>
            </w:r>
          </w:p>
          <w:p w:rsidR="00DC49B2" w:rsidRPr="00920EBF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7638A7">
            <w:r>
              <w:t xml:space="preserve">–    </w:t>
            </w:r>
            <w:r w:rsidRPr="005815BC">
              <w:t>prejavovať radosť z hry,</w:t>
            </w:r>
            <w:r>
              <w:t>*</w:t>
            </w:r>
          </w:p>
          <w:p w:rsidR="00DC49B2" w:rsidRPr="004F09C3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920EBF">
            <w:pPr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Osobnostné, Soc., Učebné</w:t>
            </w:r>
          </w:p>
        </w:tc>
      </w:tr>
      <w:tr w:rsidR="00DC49B2" w:rsidRPr="009E4F90" w:rsidTr="00FA12AE">
        <w:trPr>
          <w:cantSplit/>
          <w:trHeight w:val="90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E13CF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Experimentovanie s farbami</w:t>
            </w:r>
          </w:p>
          <w:p w:rsidR="00DC49B2" w:rsidRPr="00920EBF" w:rsidRDefault="00DC49B2" w:rsidP="007638A7">
            <w:pPr>
              <w:rPr>
                <w:b/>
                <w:i/>
              </w:rPr>
            </w:pPr>
          </w:p>
          <w:p w:rsidR="00DC49B2" w:rsidRPr="00920EBF" w:rsidRDefault="00DC49B2" w:rsidP="007638A7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7638A7">
            <w:r>
              <w:t xml:space="preserve">–    </w:t>
            </w:r>
            <w:r w:rsidRPr="005815BC">
              <w:t xml:space="preserve">experimentovať s vlastnosťami farieb a uplatňovať ich tvorivé </w:t>
            </w:r>
            <w:r>
              <w:t xml:space="preserve"> </w:t>
            </w:r>
          </w:p>
          <w:p w:rsidR="00DC49B2" w:rsidRPr="005815BC" w:rsidRDefault="00DC49B2" w:rsidP="007638A7">
            <w:r>
              <w:t xml:space="preserve">      </w:t>
            </w:r>
            <w:r w:rsidRPr="005815BC">
              <w:t>variácie,</w:t>
            </w:r>
            <w:r>
              <w:t>*</w:t>
            </w:r>
          </w:p>
          <w:p w:rsidR="00DC49B2" w:rsidRDefault="00DC49B2" w:rsidP="00DD1159">
            <w:pPr>
              <w:pStyle w:val="Zkladntext"/>
              <w:numPr>
                <w:ilvl w:val="0"/>
                <w:numId w:val="15"/>
              </w:numPr>
              <w:suppressAutoHyphens w:val="0"/>
              <w:spacing w:after="0"/>
              <w:jc w:val="both"/>
            </w:pPr>
            <w:r w:rsidRPr="004F09C3">
              <w:t>pokryť celú plochu rozmanitými farbami,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DD6B07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FA12AE">
        <w:trPr>
          <w:cantSplit/>
          <w:trHeight w:val="90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E13CF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Detská ľudová a autorská poézia a</w:t>
            </w:r>
            <w:r w:rsidR="00FA12AE">
              <w:rPr>
                <w:b/>
                <w:i/>
              </w:rPr>
              <w:t> </w:t>
            </w:r>
            <w:r w:rsidRPr="00920EBF">
              <w:rPr>
                <w:b/>
                <w:i/>
              </w:rPr>
              <w:t>próza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F60979">
            <w:pPr>
              <w:pStyle w:val="Odsekzoznamu"/>
              <w:numPr>
                <w:ilvl w:val="0"/>
                <w:numId w:val="11"/>
              </w:numPr>
            </w:pPr>
            <w:r>
              <w:t xml:space="preserve">počúvať s porozumením a citovým zaangažovaním detskú ľudovú </w:t>
            </w:r>
          </w:p>
          <w:p w:rsidR="00DC49B2" w:rsidRDefault="00DC49B2" w:rsidP="007638A7">
            <w:r>
              <w:t xml:space="preserve">      a autorskú poéziu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DD6B07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FA12AE">
        <w:trPr>
          <w:cantSplit/>
          <w:trHeight w:val="56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13CF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920EBF" w:rsidRDefault="00DC49B2" w:rsidP="007638A7">
            <w:pPr>
              <w:rPr>
                <w:b/>
                <w:i/>
              </w:rPr>
            </w:pPr>
            <w:r w:rsidRPr="00920EBF">
              <w:rPr>
                <w:b/>
                <w:i/>
              </w:rPr>
              <w:t>Prednes literárnych útvarov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5"/>
              </w:numPr>
              <w:jc w:val="both"/>
            </w:pPr>
            <w:r w:rsidRPr="004F09C3">
              <w:t>zapamätať si a prednášať krátke li</w:t>
            </w:r>
            <w:r>
              <w:t xml:space="preserve">terárne útvary, napr. riekanky, </w:t>
            </w:r>
            <w:r w:rsidRPr="004F09C3">
              <w:t>hádanky, vyčítanky, krátke detské básne, atď.,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DD6B07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b/>
          <w:lang w:eastAsia="sk-SK"/>
        </w:rPr>
        <w:t xml:space="preserve">Stratégie (metódy, formy, zásady), učebné zdroje pre deti i učiteľky sú uvedené v závere obsahového celku mesiaca jún ako ponuka, z ktorej si učiteľka vyberá podľa potreby. </w:t>
      </w: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</w:p>
    <w:p w:rsidR="00920EBF" w:rsidRDefault="00920EBF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2F2141" w:rsidRDefault="002F2141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2F2141" w:rsidRDefault="002F2141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2F2141" w:rsidRDefault="002F2141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2F2141" w:rsidRDefault="002F2141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2F2141" w:rsidRDefault="002F2141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2F2141" w:rsidRDefault="002F2141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2F2141" w:rsidRDefault="002F2141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2F2141" w:rsidRDefault="002F2141" w:rsidP="00920EBF">
      <w:pPr>
        <w:suppressAutoHyphens w:val="0"/>
        <w:autoSpaceDE w:val="0"/>
        <w:autoSpaceDN w:val="0"/>
        <w:adjustRightInd w:val="0"/>
        <w:jc w:val="center"/>
        <w:rPr>
          <w:b/>
          <w:i/>
          <w:sz w:val="28"/>
          <w:szCs w:val="28"/>
          <w:u w:val="single"/>
        </w:rPr>
      </w:pPr>
    </w:p>
    <w:p w:rsidR="006478C9" w:rsidRDefault="005A5EE5" w:rsidP="00A8738F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Príroda, naša kamarátka</w:t>
      </w:r>
      <w:r w:rsidR="006478C9">
        <w:rPr>
          <w:b/>
          <w:sz w:val="28"/>
          <w:szCs w:val="28"/>
          <w:u w:val="single"/>
        </w:rPr>
        <w:t xml:space="preserve"> </w:t>
      </w:r>
    </w:p>
    <w:p w:rsidR="00DC49B2" w:rsidRDefault="00E90542" w:rsidP="00A8738F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</w:t>
      </w:r>
      <w:r w:rsidR="002F2141" w:rsidRPr="002F2141">
        <w:rPr>
          <w:b/>
          <w:i/>
          <w:sz w:val="28"/>
          <w:szCs w:val="28"/>
        </w:rPr>
        <w:t>KTÓBER</w:t>
      </w:r>
    </w:p>
    <w:p w:rsidR="00AE1E57" w:rsidRPr="00A8738F" w:rsidRDefault="00AE1E57" w:rsidP="00A8738F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b/>
          <w:i/>
          <w:lang w:eastAsia="sk-SK"/>
        </w:rPr>
      </w:pPr>
    </w:p>
    <w:p w:rsidR="00976C7A" w:rsidRDefault="00DC49B2" w:rsidP="00976C7A">
      <w:pPr>
        <w:pStyle w:val="Odsekzoznamu"/>
        <w:numPr>
          <w:ilvl w:val="0"/>
          <w:numId w:val="43"/>
        </w:numPr>
        <w:spacing w:line="360" w:lineRule="auto"/>
        <w:ind w:left="714" w:hanging="357"/>
        <w:jc w:val="both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 xml:space="preserve">Čo sa </w:t>
      </w:r>
      <w:r w:rsidR="005A4763">
        <w:rPr>
          <w:rFonts w:ascii="Monotype Corsiva" w:hAnsi="Monotype Corsiva"/>
        </w:rPr>
        <w:t>babičke v záhradke urobilo</w:t>
      </w:r>
      <w:r w:rsidR="006478C9">
        <w:rPr>
          <w:rFonts w:ascii="Monotype Corsiva" w:hAnsi="Monotype Corsiva"/>
        </w:rPr>
        <w:tab/>
      </w:r>
      <w:r w:rsidR="006478C9">
        <w:rPr>
          <w:rFonts w:ascii="Monotype Corsiva" w:hAnsi="Monotype Corsiva"/>
        </w:rPr>
        <w:tab/>
      </w:r>
    </w:p>
    <w:p w:rsidR="00976C7A" w:rsidRDefault="005A4763" w:rsidP="00976C7A">
      <w:pPr>
        <w:pStyle w:val="Odsekzoznamu"/>
        <w:numPr>
          <w:ilvl w:val="0"/>
          <w:numId w:val="43"/>
        </w:numPr>
        <w:spacing w:line="360" w:lineRule="auto"/>
        <w:ind w:left="714" w:hanging="357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Malý ochranár prírody</w:t>
      </w:r>
    </w:p>
    <w:p w:rsidR="00976C7A" w:rsidRDefault="00DC49B2" w:rsidP="00976C7A">
      <w:pPr>
        <w:pStyle w:val="Odsekzoznamu"/>
        <w:numPr>
          <w:ilvl w:val="0"/>
          <w:numId w:val="43"/>
        </w:numPr>
        <w:spacing w:line="360" w:lineRule="auto"/>
        <w:ind w:left="714" w:hanging="357"/>
        <w:jc w:val="both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>Vtáky v našom okolí</w:t>
      </w:r>
    </w:p>
    <w:p w:rsidR="00257A55" w:rsidRPr="00976C7A" w:rsidRDefault="005A4763" w:rsidP="00976C7A">
      <w:pPr>
        <w:pStyle w:val="Odsekzoznamu"/>
        <w:numPr>
          <w:ilvl w:val="0"/>
          <w:numId w:val="43"/>
        </w:numPr>
        <w:spacing w:line="360" w:lineRule="auto"/>
        <w:ind w:left="714" w:hanging="357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Šarkan letí</w:t>
      </w:r>
    </w:p>
    <w:p w:rsidR="00DC49B2" w:rsidRPr="00257A55" w:rsidRDefault="00DC49B2" w:rsidP="00DC49B2">
      <w:pPr>
        <w:jc w:val="both"/>
        <w:rPr>
          <w:rFonts w:ascii="Monotype Corsiva" w:hAnsi="Monotype Corsiva"/>
        </w:rPr>
      </w:pPr>
    </w:p>
    <w:p w:rsidR="00AE1E57" w:rsidRDefault="00DC49B2" w:rsidP="00257A55">
      <w:pPr>
        <w:spacing w:line="360" w:lineRule="auto"/>
        <w:jc w:val="both"/>
        <w:rPr>
          <w:b/>
        </w:rPr>
      </w:pPr>
      <w:r w:rsidRPr="00D00FED">
        <w:rPr>
          <w:b/>
        </w:rPr>
        <w:t>Charakteristika</w:t>
      </w:r>
      <w:r>
        <w:t xml:space="preserve"> </w:t>
      </w:r>
      <w:r w:rsidRPr="00D00FED">
        <w:rPr>
          <w:b/>
        </w:rPr>
        <w:t>obsahového celku:</w:t>
      </w:r>
      <w:r>
        <w:rPr>
          <w:b/>
        </w:rPr>
        <w:t xml:space="preserve"> </w:t>
      </w:r>
    </w:p>
    <w:p w:rsidR="00257A55" w:rsidRDefault="00AE1E57" w:rsidP="00AE1E57">
      <w:pPr>
        <w:pStyle w:val="Odsekzoznamu"/>
        <w:numPr>
          <w:ilvl w:val="0"/>
          <w:numId w:val="51"/>
        </w:numPr>
        <w:spacing w:line="360" w:lineRule="auto"/>
        <w:jc w:val="both"/>
      </w:pPr>
      <w:r>
        <w:t xml:space="preserve">deti získavajú poznatky o živej a neživej prírode </w:t>
      </w:r>
      <w:r w:rsidR="00DC49B2" w:rsidRPr="00785B68">
        <w:t xml:space="preserve">prostredníctvom </w:t>
      </w:r>
      <w:r>
        <w:t>priameho pozorovania prírody</w:t>
      </w:r>
      <w:r w:rsidR="00DC49B2">
        <w:t xml:space="preserve">. Učiteľka </w:t>
      </w:r>
      <w:r>
        <w:t>dieťa motivuje, podnecuje ho</w:t>
      </w:r>
      <w:r w:rsidR="00DC49B2">
        <w:t xml:space="preserve"> k používaniu prírodných materiálov</w:t>
      </w:r>
      <w:r>
        <w:t xml:space="preserve"> a prírodnín v rozličných hrách. Vedie dieťa k </w:t>
      </w:r>
      <w:r w:rsidR="00DC49B2">
        <w:t xml:space="preserve">rozlišovaniu a správnemu pomenovávaniu ročných období a prírodného prostredia (záhrada, </w:t>
      </w:r>
      <w:r>
        <w:t xml:space="preserve">piesok, krík, </w:t>
      </w:r>
      <w:r w:rsidR="00DC49B2">
        <w:t xml:space="preserve">les, strom, </w:t>
      </w:r>
      <w:r>
        <w:t>...)</w:t>
      </w:r>
      <w:r w:rsidR="00DC49B2">
        <w:t xml:space="preserve"> </w:t>
      </w:r>
      <w:r>
        <w:t xml:space="preserve">Deti si prostredníctvom </w:t>
      </w:r>
      <w:r w:rsidR="00DC49B2">
        <w:t>environmentálne cítenie vytvárajú citový vzťah k</w:t>
      </w:r>
      <w:r w:rsidR="002F2141">
        <w:t> </w:t>
      </w:r>
      <w:r w:rsidR="00DC49B2">
        <w:t>prírode</w:t>
      </w:r>
      <w:r w:rsidR="002F2141">
        <w:t>.</w:t>
      </w:r>
      <w:r w:rsidR="00DC49B2" w:rsidRPr="00785B68">
        <w:t xml:space="preserve"> </w:t>
      </w:r>
    </w:p>
    <w:p w:rsidR="00257A55" w:rsidRDefault="00257A55" w:rsidP="00257A55">
      <w:pPr>
        <w:spacing w:line="360" w:lineRule="auto"/>
        <w:jc w:val="both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268"/>
      </w:tblGrid>
      <w:tr w:rsidR="00DC49B2" w:rsidRPr="009E4F90" w:rsidTr="002F2141">
        <w:trPr>
          <w:trHeight w:val="283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F2141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DC49B2" w:rsidRPr="009E4F90" w:rsidTr="00A8738F">
        <w:trPr>
          <w:cantSplit/>
          <w:trHeight w:val="815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7638A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2F2141" w:rsidP="002F2141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FA12AE">
        <w:trPr>
          <w:cantSplit/>
          <w:trHeight w:val="49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J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S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O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2F2141" w:rsidRDefault="00DC49B2" w:rsidP="002F2141">
            <w:r w:rsidRPr="002F2141">
              <w:rPr>
                <w:b/>
                <w:i/>
              </w:rPr>
              <w:t>Základné lokomočné pohyby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6"/>
              </w:numPr>
              <w:suppressAutoHyphens w:val="0"/>
              <w:spacing w:after="0"/>
              <w:jc w:val="both"/>
            </w:pPr>
            <w:r w:rsidRPr="004F09C3">
              <w:t>ovládať základné lokomočné pohyby,</w:t>
            </w:r>
            <w:r>
              <w:t>*</w:t>
            </w:r>
          </w:p>
          <w:p w:rsidR="00DC49B2" w:rsidRPr="00D34E0C" w:rsidRDefault="00DC49B2" w:rsidP="007638A7">
            <w:pPr>
              <w:ind w:firstLine="708"/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i/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Psychomotorick</w:t>
            </w:r>
            <w:r w:rsidRPr="002F2141">
              <w:rPr>
                <w:i/>
                <w:sz w:val="20"/>
                <w:szCs w:val="20"/>
              </w:rPr>
              <w:t>é</w:t>
            </w:r>
          </w:p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Sociálne</w:t>
            </w:r>
          </w:p>
        </w:tc>
      </w:tr>
      <w:tr w:rsidR="00DC49B2" w:rsidRPr="009E4F90" w:rsidTr="00FA12AE">
        <w:trPr>
          <w:cantSplit/>
          <w:trHeight w:val="48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2F2141" w:rsidRDefault="00DC49B2" w:rsidP="002F2141">
            <w:pPr>
              <w:rPr>
                <w:b/>
                <w:i/>
              </w:rPr>
            </w:pPr>
          </w:p>
          <w:p w:rsidR="00DC49B2" w:rsidRPr="002F2141" w:rsidRDefault="00DC49B2" w:rsidP="002F2141">
            <w:pPr>
              <w:rPr>
                <w:b/>
                <w:i/>
              </w:rPr>
            </w:pPr>
            <w:r w:rsidRPr="002F2141">
              <w:rPr>
                <w:b/>
                <w:i/>
              </w:rPr>
              <w:t>Grafomotorika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7"/>
              </w:numPr>
              <w:suppressAutoHyphens w:val="0"/>
              <w:spacing w:after="0"/>
              <w:jc w:val="both"/>
            </w:pPr>
            <w:r w:rsidRPr="004F09C3">
              <w:t>kresliť uvoľnenou rukou, plynulo a smelo,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69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2F2141" w:rsidRDefault="00DC49B2" w:rsidP="002F2141">
            <w:pPr>
              <w:rPr>
                <w:b/>
                <w:i/>
              </w:rPr>
            </w:pPr>
            <w:r w:rsidRPr="002F2141">
              <w:rPr>
                <w:b/>
                <w:i/>
              </w:rPr>
              <w:t>Jemná motorika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F60979">
            <w:pPr>
              <w:pStyle w:val="Odsekzoznamu"/>
              <w:numPr>
                <w:ilvl w:val="0"/>
                <w:numId w:val="11"/>
              </w:numPr>
            </w:pPr>
            <w:r w:rsidRPr="00861C9B">
              <w:t>zhotoviť výtvory z</w:t>
            </w:r>
            <w:r>
              <w:t> rozmanitého materiálu, vrátane odpadového,</w:t>
            </w:r>
          </w:p>
          <w:p w:rsidR="00DC49B2" w:rsidRPr="004F09C3" w:rsidRDefault="00DC49B2" w:rsidP="007638A7">
            <w:r>
              <w:t xml:space="preserve">      rôznymi technikami, uplatňovať pri tom technickú tvorivosť*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113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Ľ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U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D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I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rPr>
                <w:b/>
                <w:i/>
              </w:rPr>
            </w:pPr>
            <w:r w:rsidRPr="002F2141">
              <w:rPr>
                <w:b/>
                <w:i/>
              </w:rPr>
              <w:t>Súlad pohybu, hudby a textu hry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8"/>
              </w:numPr>
              <w:suppressAutoHyphens w:val="0"/>
              <w:spacing w:after="0"/>
              <w:jc w:val="both"/>
            </w:pPr>
            <w:r w:rsidRPr="004F09C3">
              <w:t>zladiť pohybovú a hudobnú stránku v hudobno-pohybovej hre,</w:t>
            </w:r>
            <w:r>
              <w:t>*</w:t>
            </w:r>
          </w:p>
          <w:p w:rsidR="00DC49B2" w:rsidRDefault="00DC49B2" w:rsidP="007638A7">
            <w:pPr>
              <w:pStyle w:val="Zkladntext"/>
              <w:suppressAutoHyphens w:val="0"/>
              <w:spacing w:after="0"/>
              <w:ind w:left="360"/>
              <w:jc w:val="both"/>
            </w:pPr>
          </w:p>
          <w:p w:rsidR="00DC49B2" w:rsidRDefault="00DC49B2" w:rsidP="007638A7">
            <w:pPr>
              <w:pStyle w:val="Zkladntext"/>
              <w:suppressAutoHyphens w:val="0"/>
              <w:spacing w:after="0"/>
              <w:ind w:left="360"/>
              <w:jc w:val="both"/>
            </w:pPr>
          </w:p>
          <w:p w:rsidR="00DC49B2" w:rsidRPr="004F09C3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Psych., Soc.</w:t>
            </w:r>
          </w:p>
        </w:tc>
      </w:tr>
      <w:tr w:rsidR="00DC49B2" w:rsidRPr="009E4F90" w:rsidTr="00FA12AE">
        <w:trPr>
          <w:cantSplit/>
          <w:trHeight w:val="27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lastRenderedPageBreak/>
              <w:t>P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Í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O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D</w:t>
            </w:r>
          </w:p>
          <w:p w:rsidR="00DC49B2" w:rsidRPr="00257A55" w:rsidRDefault="00DC49B2" w:rsidP="007638A7">
            <w:pPr>
              <w:jc w:val="center"/>
              <w:rPr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2F2141" w:rsidRDefault="00DC49B2" w:rsidP="002F2141">
            <w:r w:rsidRPr="002F2141">
              <w:rPr>
                <w:b/>
                <w:i/>
              </w:rPr>
              <w:t>Pohyb v</w:t>
            </w:r>
            <w:r w:rsidR="00FA12AE">
              <w:rPr>
                <w:b/>
                <w:i/>
              </w:rPr>
              <w:t> </w:t>
            </w:r>
            <w:r w:rsidRPr="002F2141">
              <w:rPr>
                <w:b/>
                <w:i/>
              </w:rPr>
              <w:t>prírode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5C280D" w:rsidRDefault="00DC49B2" w:rsidP="00DD1159">
            <w:pPr>
              <w:pStyle w:val="Zkladntext"/>
              <w:numPr>
                <w:ilvl w:val="0"/>
                <w:numId w:val="9"/>
              </w:numPr>
              <w:ind w:left="357" w:hanging="357"/>
              <w:jc w:val="both"/>
            </w:pPr>
            <w:r w:rsidRPr="004F09C3">
              <w:t>pohybovať a nebáť sa v rôznom prostredí (sneh, ľad, voda),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jc w:val="center"/>
              <w:rPr>
                <w:sz w:val="20"/>
                <w:szCs w:val="20"/>
              </w:rPr>
            </w:pPr>
          </w:p>
          <w:p w:rsidR="00DC49B2" w:rsidRPr="002F2141" w:rsidRDefault="00DC49B2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Psych., Sociálne</w:t>
            </w:r>
          </w:p>
          <w:p w:rsidR="002F2141" w:rsidRPr="002F2141" w:rsidRDefault="002F2141" w:rsidP="002F2141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Psych., Sociálne</w:t>
            </w:r>
          </w:p>
          <w:p w:rsidR="00DC49B2" w:rsidRPr="002F2141" w:rsidRDefault="00DC49B2" w:rsidP="002F2141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54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2F2141" w:rsidRDefault="00DC49B2" w:rsidP="002F2141"/>
          <w:p w:rsidR="00DC49B2" w:rsidRPr="002F2141" w:rsidRDefault="00DC49B2" w:rsidP="002F2141">
            <w:pPr>
              <w:rPr>
                <w:b/>
                <w:i/>
              </w:rPr>
            </w:pPr>
            <w:r w:rsidRPr="002F2141">
              <w:rPr>
                <w:b/>
                <w:i/>
              </w:rPr>
              <w:t>Umelá lokomócia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modifikovať pohyb v zmenených podmienkach alebo v problémových situáciách,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891414" w:rsidRDefault="00DC49B2" w:rsidP="002F2141">
            <w:pPr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FA12AE">
        <w:trPr>
          <w:cantSplit/>
          <w:trHeight w:val="525"/>
        </w:trPr>
        <w:tc>
          <w:tcPr>
            <w:tcW w:w="124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C49B2" w:rsidRPr="002F2141" w:rsidRDefault="00DC49B2" w:rsidP="002F2141">
            <w:r w:rsidRPr="002F2141">
              <w:rPr>
                <w:b/>
                <w:i/>
              </w:rPr>
              <w:t>Výtvarná, pracovná a technická tvorivosť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9"/>
              </w:numPr>
            </w:pPr>
            <w:r w:rsidRPr="00ED4DB2">
              <w:t>prejaviť zručnosti a praktickú tvorivosť pri vytváraní produktov z</w:t>
            </w:r>
            <w:r>
              <w:t> </w:t>
            </w:r>
            <w:r w:rsidRPr="00ED4DB2">
              <w:t>prírodnín</w:t>
            </w:r>
            <w:r>
              <w:t xml:space="preserve"> </w:t>
            </w:r>
            <w:r w:rsidRPr="00ED4DB2">
              <w:t>prostredníctvom využitia rôznych pracovných a výtvarných techník.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C49B2" w:rsidRPr="00891414" w:rsidRDefault="00DC49B2" w:rsidP="002F2141">
            <w:pPr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FA12AE">
        <w:trPr>
          <w:cantSplit/>
          <w:trHeight w:val="167"/>
        </w:trPr>
        <w:tc>
          <w:tcPr>
            <w:tcW w:w="124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ind w:right="113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32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ind w:right="113"/>
            </w:pPr>
          </w:p>
        </w:tc>
        <w:tc>
          <w:tcPr>
            <w:tcW w:w="850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21028" w:rsidRDefault="00DC49B2" w:rsidP="007638A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91414" w:rsidRDefault="00DC49B2" w:rsidP="002F2141">
            <w:pPr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FA12AE">
        <w:trPr>
          <w:cantSplit/>
          <w:trHeight w:val="49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K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U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L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T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Ú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rPr>
                <w:b/>
                <w:i/>
              </w:rPr>
            </w:pPr>
            <w:r w:rsidRPr="002F2141">
              <w:rPr>
                <w:b/>
                <w:i/>
              </w:rPr>
              <w:t>Reakcia na zmenu tempa hudby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0"/>
              </w:numPr>
              <w:suppressAutoHyphens w:val="0"/>
              <w:spacing w:after="0"/>
              <w:jc w:val="both"/>
            </w:pPr>
            <w:r w:rsidRPr="004F09C3">
              <w:t>pohotovo reagovať na zmenu tempa hudobného sprievodu,</w:t>
            </w:r>
            <w:r>
              <w:t>*</w:t>
            </w:r>
          </w:p>
          <w:p w:rsidR="00DC49B2" w:rsidRPr="004F09C3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2F2141">
            <w:pPr>
              <w:jc w:val="center"/>
              <w:rPr>
                <w:sz w:val="20"/>
                <w:szCs w:val="20"/>
              </w:rPr>
            </w:pPr>
            <w:r w:rsidRPr="002F2141">
              <w:rPr>
                <w:sz w:val="20"/>
                <w:szCs w:val="20"/>
              </w:rPr>
              <w:t>Psychomotorické</w:t>
            </w:r>
          </w:p>
          <w:p w:rsidR="00DC49B2" w:rsidRPr="00891414" w:rsidRDefault="00DC49B2" w:rsidP="002F2141">
            <w:pPr>
              <w:jc w:val="center"/>
              <w:rPr>
                <w:sz w:val="16"/>
                <w:szCs w:val="16"/>
              </w:rPr>
            </w:pPr>
            <w:r w:rsidRPr="002F2141">
              <w:rPr>
                <w:sz w:val="20"/>
                <w:szCs w:val="20"/>
              </w:rPr>
              <w:t>Komunikatívne  Učebné</w:t>
            </w:r>
          </w:p>
        </w:tc>
      </w:tr>
      <w:tr w:rsidR="00DC49B2" w:rsidRPr="009E4F90" w:rsidTr="00FA12AE">
        <w:trPr>
          <w:cantSplit/>
          <w:trHeight w:val="142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2F2141" w:rsidRDefault="00DC49B2" w:rsidP="002F2141">
            <w:pPr>
              <w:rPr>
                <w:b/>
                <w:i/>
              </w:rPr>
            </w:pPr>
            <w:r w:rsidRPr="002F2141">
              <w:rPr>
                <w:b/>
                <w:i/>
              </w:rPr>
              <w:t>Tanec a  pohybová improvizácia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  <w:r>
              <w:t xml:space="preserve">–    </w:t>
            </w:r>
            <w:r w:rsidRPr="004F09C3">
              <w:t>uplatňovať získané schopnosti v pohybovej improvizácii podľa</w:t>
            </w:r>
          </w:p>
          <w:p w:rsidR="00DC49B2" w:rsidRPr="004F09C3" w:rsidRDefault="00DC49B2" w:rsidP="007638A7">
            <w:pPr>
              <w:pStyle w:val="Zkladntext"/>
              <w:jc w:val="both"/>
            </w:pPr>
            <w:r>
              <w:t xml:space="preserve">     </w:t>
            </w:r>
            <w:r w:rsidRPr="004F09C3">
              <w:t xml:space="preserve"> hudby.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891414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257A55" w:rsidRDefault="00257A55" w:rsidP="00DC49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268"/>
      </w:tblGrid>
      <w:tr w:rsidR="00DC49B2" w:rsidRPr="009E4F90" w:rsidTr="002F2141">
        <w:trPr>
          <w:trHeight w:val="283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F2141">
              <w:rPr>
                <w:b/>
                <w:sz w:val="28"/>
                <w:szCs w:val="28"/>
              </w:rPr>
              <w:t>KOGNITÍVNA OBLASŤ</w:t>
            </w:r>
          </w:p>
        </w:tc>
      </w:tr>
      <w:tr w:rsidR="00DC49B2" w:rsidRPr="009E4F90" w:rsidTr="00FA12AE">
        <w:trPr>
          <w:cantSplit/>
          <w:trHeight w:val="113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</w:t>
            </w:r>
          </w:p>
          <w:p w:rsidR="00DC49B2" w:rsidRPr="002F2141" w:rsidRDefault="00DC49B2" w:rsidP="007638A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DC49B2" w:rsidP="007638A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F2141" w:rsidRDefault="002F2141" w:rsidP="002F2141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FA12AE">
        <w:trPr>
          <w:cantSplit/>
          <w:trHeight w:val="56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J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S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O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 xml:space="preserve">M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Bezpečnosť cestnej premávky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0"/>
              </w:numPr>
              <w:suppressAutoHyphens w:val="0"/>
              <w:spacing w:after="0"/>
              <w:ind w:left="357" w:hanging="357"/>
              <w:jc w:val="both"/>
            </w:pPr>
            <w:r w:rsidRPr="004F09C3">
              <w:t>prechádzať bezpečne cez cestu pod vedením starších.</w:t>
            </w:r>
            <w:r>
              <w:t>*</w:t>
            </w:r>
          </w:p>
          <w:p w:rsidR="00DC49B2" w:rsidRPr="009E4F90" w:rsidRDefault="00DC49B2" w:rsidP="007638A7">
            <w:pPr>
              <w:pStyle w:val="Zkladntext"/>
              <w:suppressAutoHyphens w:val="0"/>
              <w:spacing w:before="120" w:after="0"/>
              <w:ind w:left="360"/>
              <w:jc w:val="both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Psych.,</w:t>
            </w:r>
          </w:p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Osob.,  Soc., Inf.,      Kognitívne</w:t>
            </w:r>
          </w:p>
        </w:tc>
      </w:tr>
      <w:tr w:rsidR="00DC49B2" w:rsidRPr="005C280D" w:rsidTr="00FA12AE">
        <w:trPr>
          <w:cantSplit/>
          <w:trHeight w:val="58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Zdravotný stav, postoje k zdraviu</w:t>
            </w:r>
          </w:p>
          <w:p w:rsidR="00DC49B2" w:rsidRPr="00FA12AE" w:rsidRDefault="00DC49B2" w:rsidP="00FA12AE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DD1159">
            <w:pPr>
              <w:pStyle w:val="Zkladntext"/>
              <w:numPr>
                <w:ilvl w:val="0"/>
                <w:numId w:val="10"/>
              </w:numPr>
              <w:suppressAutoHyphens w:val="0"/>
              <w:spacing w:after="0"/>
              <w:ind w:left="357" w:hanging="357"/>
              <w:jc w:val="both"/>
            </w:pPr>
            <w:r w:rsidRPr="00FA12AE">
              <w:t>prakticky ošetriť drobné poranenie(Evička si na preliezačke odrela lakeť a koleno)</w:t>
            </w:r>
          </w:p>
          <w:p w:rsidR="00DC49B2" w:rsidRPr="004F09C3" w:rsidRDefault="00DC49B2" w:rsidP="007638A7">
            <w:pPr>
              <w:pStyle w:val="Zkladntext"/>
              <w:spacing w:before="120"/>
              <w:jc w:val="both"/>
            </w:pP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69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Zdravé potraviny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9E4F90" w:rsidRDefault="00DC49B2" w:rsidP="00F60979">
            <w:pPr>
              <w:pStyle w:val="Zkladntext"/>
              <w:numPr>
                <w:ilvl w:val="0"/>
                <w:numId w:val="11"/>
              </w:numPr>
              <w:spacing w:before="120"/>
              <w:jc w:val="both"/>
              <w:rPr>
                <w:b/>
              </w:rPr>
            </w:pPr>
            <w:r>
              <w:t>poznať, rozlíšiť, triediť a vyberať si zdravé potraviny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673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Ľ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U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D</w:t>
            </w:r>
          </w:p>
          <w:p w:rsidR="00257A55" w:rsidRDefault="00DC49B2" w:rsidP="00257A55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I</w:t>
            </w:r>
          </w:p>
          <w:p w:rsidR="00DC49B2" w:rsidRPr="00257A55" w:rsidRDefault="00DC49B2" w:rsidP="00257A55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lastRenderedPageBreak/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i/>
              </w:rPr>
            </w:pPr>
            <w:r w:rsidRPr="00FA12AE">
              <w:rPr>
                <w:b/>
                <w:i/>
              </w:rPr>
              <w:lastRenderedPageBreak/>
              <w:t>Farby, farebná rozmanitosť vo vlast. produktoch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</w:pPr>
            <w:r>
              <w:t>uplatniť na základe vlastného pozorovania farebnú rozmanitosť vo výtvarných, pracovných a technických produktoch*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Komunikatívne</w:t>
            </w:r>
          </w:p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Kognitívne       Učebné</w:t>
            </w:r>
          </w:p>
        </w:tc>
      </w:tr>
      <w:tr w:rsidR="00257A55" w:rsidRPr="005C280D" w:rsidTr="00FA12AE">
        <w:trPr>
          <w:cantSplit/>
          <w:trHeight w:val="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A55" w:rsidRPr="00257A55" w:rsidRDefault="00257A55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57A55" w:rsidRPr="00FA12AE" w:rsidRDefault="00257A55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 xml:space="preserve">Priraď., triedenie, uspor., </w:t>
            </w:r>
            <w:r w:rsidRPr="00FA12AE">
              <w:rPr>
                <w:b/>
                <w:i/>
              </w:rPr>
              <w:lastRenderedPageBreak/>
              <w:t>zostavovanie podľa kritérií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7A55" w:rsidRDefault="00257A55" w:rsidP="00DD1159">
            <w:pPr>
              <w:pStyle w:val="Zkladntext"/>
              <w:numPr>
                <w:ilvl w:val="0"/>
                <w:numId w:val="5"/>
              </w:numPr>
              <w:spacing w:before="120"/>
              <w:ind w:left="357" w:hanging="357"/>
              <w:jc w:val="both"/>
            </w:pPr>
            <w:r w:rsidRPr="004F09C3">
              <w:lastRenderedPageBreak/>
              <w:t>priradiť, triediť a usporiadať predmety podľa určitých kritérií (farba, tvar,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A55" w:rsidRPr="00257A55" w:rsidRDefault="00257A55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57A55" w:rsidRPr="005C280D" w:rsidTr="00FA12AE">
        <w:trPr>
          <w:cantSplit/>
          <w:trHeight w:val="77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A55" w:rsidRPr="00257A55" w:rsidRDefault="00257A55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7A55" w:rsidRPr="00FA12AE" w:rsidRDefault="00257A55" w:rsidP="00FA12AE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7A55" w:rsidRPr="004F09C3" w:rsidRDefault="00257A55" w:rsidP="00DD1159">
            <w:pPr>
              <w:pStyle w:val="Zkladntext"/>
              <w:numPr>
                <w:ilvl w:val="0"/>
                <w:numId w:val="5"/>
              </w:numPr>
              <w:spacing w:before="120"/>
              <w:ind w:left="357" w:hanging="357"/>
              <w:jc w:val="both"/>
            </w:pPr>
            <w:r w:rsidRPr="004F09C3">
              <w:t xml:space="preserve"> veľkosť),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A55" w:rsidRPr="00257A55" w:rsidRDefault="00257A55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Komunikatívne</w:t>
            </w:r>
          </w:p>
          <w:p w:rsidR="00257A55" w:rsidRPr="00257A55" w:rsidRDefault="00257A55" w:rsidP="00257A55">
            <w:pPr>
              <w:pStyle w:val="Zkladntext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Kognitívne       Učebné</w:t>
            </w:r>
          </w:p>
        </w:tc>
      </w:tr>
      <w:tr w:rsidR="00DC49B2" w:rsidRPr="005C280D" w:rsidTr="00FA12AE">
        <w:trPr>
          <w:cantSplit/>
          <w:trHeight w:val="48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ind w:firstLine="18"/>
              <w:rPr>
                <w:b/>
                <w:i/>
              </w:rPr>
            </w:pPr>
            <w:r w:rsidRPr="00FA12AE">
              <w:rPr>
                <w:b/>
                <w:i/>
              </w:rPr>
              <w:t>Počúvanie s porozumením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4F09C3" w:rsidRDefault="00DC49B2" w:rsidP="007638A7">
            <w:r>
              <w:t xml:space="preserve">–    </w:t>
            </w:r>
            <w:r w:rsidRPr="00427B11">
              <w:t>počúvať s porozumením,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A12AE">
        <w:trPr>
          <w:cantSplit/>
          <w:trHeight w:val="72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Pasívna a aktívna slovná zásoba v štátnom sj.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jc w:val="both"/>
            </w:pPr>
            <w:r w:rsidRPr="004F09C3">
              <w:t>reagovať slovne na jednoduché otázky buď jednoslovnou, viacslovnou odpoveďou alebo jednoduchou frázou,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FA12AE">
        <w:trPr>
          <w:cantSplit/>
          <w:trHeight w:val="31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P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Í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O</w:t>
            </w:r>
          </w:p>
          <w:p w:rsidR="00257A55" w:rsidRDefault="00DC49B2" w:rsidP="00257A55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D</w:t>
            </w:r>
          </w:p>
          <w:p w:rsidR="00DC49B2" w:rsidRPr="00257A55" w:rsidRDefault="00DC49B2" w:rsidP="00257A55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Ročné obdobia</w:t>
            </w:r>
          </w:p>
          <w:p w:rsidR="00DC49B2" w:rsidRPr="00FA12AE" w:rsidRDefault="00DC49B2" w:rsidP="00FA12AE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5C280D" w:rsidRDefault="00DC49B2" w:rsidP="00DD1159">
            <w:pPr>
              <w:pStyle w:val="Zkladntext"/>
              <w:numPr>
                <w:ilvl w:val="0"/>
                <w:numId w:val="3"/>
              </w:numPr>
              <w:spacing w:after="0"/>
              <w:ind w:left="357" w:hanging="357"/>
              <w:jc w:val="both"/>
            </w:pPr>
            <w:r w:rsidRPr="004F09C3">
              <w:t>rozlíšiť podľa typických znakov ročné obdobia,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Kom., Kog.,  Učebné</w:t>
            </w:r>
          </w:p>
          <w:p w:rsidR="00DC49B2" w:rsidRPr="00257A55" w:rsidRDefault="00DC49B2" w:rsidP="00257A55">
            <w:pPr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Informačné</w:t>
            </w:r>
          </w:p>
        </w:tc>
      </w:tr>
      <w:tr w:rsidR="00DC49B2" w:rsidRPr="00B4787A" w:rsidTr="00FA12AE">
        <w:trPr>
          <w:cantSplit/>
          <w:trHeight w:val="49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Význam prírodného prostredia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3"/>
              </w:numPr>
            </w:pPr>
            <w:r w:rsidRPr="00427B11">
              <w:t xml:space="preserve">zdôvodniť význam prírodného prostredia na základe pozorovania a </w:t>
            </w:r>
          </w:p>
          <w:p w:rsidR="00DC49B2" w:rsidRPr="004F09C3" w:rsidRDefault="00DC49B2" w:rsidP="007638A7">
            <w:r>
              <w:t xml:space="preserve">      </w:t>
            </w:r>
            <w:r w:rsidRPr="00427B11">
              <w:t>zážitkov z</w:t>
            </w:r>
            <w:r>
              <w:t> </w:t>
            </w:r>
            <w:r w:rsidRPr="00427B11">
              <w:t>prírody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FA12AE">
        <w:trPr>
          <w:cantSplit/>
          <w:trHeight w:val="81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Zvieratá a živočíchy</w:t>
            </w:r>
          </w:p>
          <w:p w:rsidR="00DC49B2" w:rsidRPr="00FA12AE" w:rsidRDefault="00DC49B2" w:rsidP="00FA12AE">
            <w:pPr>
              <w:rPr>
                <w:b/>
                <w:i/>
              </w:rPr>
            </w:pPr>
          </w:p>
          <w:p w:rsidR="00DC49B2" w:rsidRPr="00FA12AE" w:rsidRDefault="00DC49B2" w:rsidP="00FA12AE">
            <w:pPr>
              <w:rPr>
                <w:b/>
                <w:i/>
              </w:rPr>
            </w:pPr>
          </w:p>
          <w:p w:rsidR="00DC49B2" w:rsidRPr="00FA12AE" w:rsidRDefault="00DC49B2" w:rsidP="00FA12AE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427B11" w:rsidRDefault="00DC49B2" w:rsidP="00DD1159">
            <w:pPr>
              <w:numPr>
                <w:ilvl w:val="0"/>
                <w:numId w:val="3"/>
              </w:numPr>
            </w:pPr>
            <w:r w:rsidRPr="00427B11">
              <w:t xml:space="preserve">poznať, rozlíšiť a určiť na základe priameho alebo sprostredkovaného </w:t>
            </w:r>
            <w:r>
              <w:t xml:space="preserve"> </w:t>
            </w:r>
            <w:r w:rsidRPr="00427B11">
              <w:t>pozorovania niektoré lesné zvieratá, vtáky a voľne žijúce živočíchy,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FA12AE">
        <w:trPr>
          <w:cantSplit/>
          <w:trHeight w:val="282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Huby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427B11" w:rsidRDefault="00DC49B2" w:rsidP="007638A7">
            <w:pPr>
              <w:pStyle w:val="Zkladntext"/>
              <w:jc w:val="both"/>
            </w:pPr>
            <w:r>
              <w:t xml:space="preserve">–    </w:t>
            </w:r>
            <w:r w:rsidRPr="004F09C3">
              <w:t>vedieť, že huby sú jedlé a nejedlé.</w:t>
            </w:r>
            <w:r>
              <w:t>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FA12AE">
        <w:trPr>
          <w:cantSplit/>
          <w:trHeight w:val="234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K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U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L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T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Ú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R</w:t>
            </w:r>
          </w:p>
          <w:p w:rsidR="00DC49B2" w:rsidRPr="00257A55" w:rsidRDefault="00DC49B2" w:rsidP="007638A7">
            <w:pPr>
              <w:jc w:val="center"/>
              <w:rPr>
                <w:b/>
                <w:u w:val="single"/>
              </w:rPr>
            </w:pPr>
            <w:r w:rsidRPr="00257A55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Veľkosť a rozmanitosť sveta</w:t>
            </w:r>
          </w:p>
          <w:p w:rsidR="00DC49B2" w:rsidRPr="00FA12AE" w:rsidRDefault="00DC49B2" w:rsidP="00FA12AE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0"/>
              </w:numPr>
              <w:jc w:val="both"/>
            </w:pPr>
            <w:r>
              <w:t>overiť si z detských encyklopédií a iných médií, že svet je veľký a rozmanitý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Kog.,  Učebné</w:t>
            </w:r>
          </w:p>
          <w:p w:rsidR="00DC49B2" w:rsidRPr="00257A55" w:rsidRDefault="00DC49B2" w:rsidP="00257A55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A8738F" w:rsidRDefault="00A8738F" w:rsidP="00A8738F">
      <w:pPr>
        <w:spacing w:line="360" w:lineRule="auto"/>
        <w:jc w:val="both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268"/>
      </w:tblGrid>
      <w:tr w:rsidR="00DC49B2" w:rsidRPr="009E4F90" w:rsidTr="00257A55">
        <w:trPr>
          <w:trHeight w:val="283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57A55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DC49B2" w:rsidRPr="009E4F90" w:rsidTr="00FA12AE">
        <w:trPr>
          <w:trHeight w:val="28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257A55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jc w:val="center"/>
              <w:rPr>
                <w:b/>
                <w:i/>
                <w:sz w:val="28"/>
                <w:szCs w:val="28"/>
              </w:rPr>
            </w:pPr>
            <w:r w:rsidRPr="00257A55">
              <w:rPr>
                <w:b/>
                <w:i/>
                <w:sz w:val="28"/>
                <w:szCs w:val="28"/>
              </w:rPr>
              <w:t>OBSAHOVÉ</w:t>
            </w:r>
          </w:p>
          <w:p w:rsidR="00DC49B2" w:rsidRPr="00257A55" w:rsidRDefault="00DC49B2" w:rsidP="007638A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57A55">
              <w:rPr>
                <w:b/>
                <w:i/>
                <w:sz w:val="28"/>
                <w:szCs w:val="28"/>
              </w:rPr>
              <w:t>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7638A7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57A55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257A55" w:rsidP="007638A7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1277E7" w:rsidTr="00FA12AE">
        <w:trPr>
          <w:cantSplit/>
          <w:trHeight w:val="45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J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A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 xml:space="preserve"> 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lastRenderedPageBreak/>
              <w:t>S</w:t>
            </w:r>
          </w:p>
          <w:p w:rsidR="00257A55" w:rsidRPr="00FA12AE" w:rsidRDefault="00DC49B2" w:rsidP="00257A55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O</w:t>
            </w:r>
          </w:p>
          <w:p w:rsidR="00DC49B2" w:rsidRPr="00FA12AE" w:rsidRDefault="00DC49B2" w:rsidP="00257A55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lastRenderedPageBreak/>
              <w:t>Pasívna a aktívna slovná zásoba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pStyle w:val="Zkladntext"/>
              <w:numPr>
                <w:ilvl w:val="0"/>
                <w:numId w:val="12"/>
              </w:numPr>
              <w:jc w:val="both"/>
            </w:pPr>
            <w:r w:rsidRPr="001277E7">
              <w:t>uplatniť aktívnu slovnú zásobu vzhľadom na obsahový kontext (zmysluplne rozprávať o svojich pocitoch, zážitkoch, dojmoch)*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Osob.  Kog. Soc., Kom.,</w:t>
            </w:r>
          </w:p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Informačné, Učebné</w:t>
            </w:r>
          </w:p>
        </w:tc>
      </w:tr>
      <w:tr w:rsidR="00DC49B2" w:rsidRPr="001277E7" w:rsidTr="00FA12AE">
        <w:trPr>
          <w:cantSplit/>
          <w:trHeight w:val="40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Tvorivosť v rečovom prejave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pStyle w:val="Zkladntext"/>
              <w:numPr>
                <w:ilvl w:val="0"/>
                <w:numId w:val="12"/>
              </w:numPr>
              <w:suppressAutoHyphens w:val="0"/>
              <w:spacing w:after="0"/>
              <w:jc w:val="both"/>
            </w:pPr>
            <w:r w:rsidRPr="001277E7">
              <w:t>používať synonymá, homonymá, antonymá, vytvárať rýmy,*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1277E7" w:rsidTr="00FA12AE">
        <w:trPr>
          <w:cantSplit/>
          <w:trHeight w:val="78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Spisovná reč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1277E7" w:rsidRDefault="00DC49B2" w:rsidP="00F60979">
            <w:pPr>
              <w:pStyle w:val="Odsekzoznamu"/>
              <w:numPr>
                <w:ilvl w:val="0"/>
                <w:numId w:val="11"/>
              </w:numPr>
            </w:pPr>
            <w:r w:rsidRPr="001277E7">
              <w:t>používať spisovnú podobu materinského jazyka*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1277E7" w:rsidTr="00FA12AE">
        <w:trPr>
          <w:cantSplit/>
          <w:trHeight w:val="55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lastRenderedPageBreak/>
              <w:t>Ľ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U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D</w:t>
            </w:r>
          </w:p>
          <w:p w:rsidR="00257A55" w:rsidRPr="00FA12AE" w:rsidRDefault="00DC49B2" w:rsidP="00257A55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I</w:t>
            </w:r>
          </w:p>
          <w:p w:rsidR="00DC49B2" w:rsidRPr="00FA12AE" w:rsidRDefault="00DC49B2" w:rsidP="00257A55">
            <w:pPr>
              <w:jc w:val="center"/>
              <w:rPr>
                <w:u w:val="single"/>
              </w:rPr>
            </w:pPr>
            <w:r w:rsidRPr="00FA12AE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Riešenie konfliktov</w:t>
            </w:r>
          </w:p>
          <w:p w:rsidR="00DC49B2" w:rsidRPr="00FA12AE" w:rsidRDefault="00DC49B2" w:rsidP="00FA12AE">
            <w:pPr>
              <w:rPr>
                <w:b/>
                <w:i/>
              </w:rPr>
            </w:pPr>
          </w:p>
          <w:p w:rsidR="00DC49B2" w:rsidRPr="00FA12AE" w:rsidRDefault="00DC49B2" w:rsidP="00FA12AE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numPr>
                <w:ilvl w:val="0"/>
                <w:numId w:val="13"/>
              </w:numPr>
            </w:pPr>
            <w:r w:rsidRPr="001277E7">
              <w:t>nenásilne riešiť konflikt s iným dieťaťom/deťmi, dohodnúť sa na  kompromise,*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Osobnostné</w:t>
            </w:r>
          </w:p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Soc., Kom.</w:t>
            </w:r>
          </w:p>
        </w:tc>
      </w:tr>
      <w:tr w:rsidR="00DC49B2" w:rsidRPr="001277E7" w:rsidTr="00FA12AE">
        <w:trPr>
          <w:cantSplit/>
          <w:trHeight w:val="45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Rozmanitosť ľudských vlastností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7638A7">
            <w:r w:rsidRPr="001277E7">
              <w:t xml:space="preserve">–    hodnotiť a rozlíšiť negatívne a pozitívne charakterové </w:t>
            </w:r>
            <w:r>
              <w:t xml:space="preserve"> </w:t>
            </w:r>
          </w:p>
          <w:p w:rsidR="00DC49B2" w:rsidRPr="001277E7" w:rsidRDefault="00DC49B2" w:rsidP="007638A7">
            <w:r>
              <w:t xml:space="preserve">      </w:t>
            </w:r>
            <w:r w:rsidRPr="001277E7">
              <w:t>vlastnosti ľudí na základe reálnych a fiktívnych situácií*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1277E7" w:rsidTr="00FA12AE">
        <w:trPr>
          <w:cantSplit/>
          <w:trHeight w:val="48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Akceptácia názorovej odlišnosti</w:t>
            </w:r>
          </w:p>
          <w:p w:rsidR="00DC49B2" w:rsidRPr="00FA12AE" w:rsidRDefault="00DC49B2" w:rsidP="00FA12AE">
            <w:pPr>
              <w:rPr>
                <w:b/>
                <w:i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numPr>
                <w:ilvl w:val="0"/>
                <w:numId w:val="13"/>
              </w:numPr>
            </w:pPr>
            <w:r w:rsidRPr="001277E7">
              <w:t>prijať v rozhovore s inými deťmi názorovú odlišnosť, prijateľným spôsobom  obhajovať svoje vlastné názory.*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257A55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1277E7" w:rsidTr="00FA12AE">
        <w:trPr>
          <w:cantSplit/>
          <w:trHeight w:val="31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P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R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Í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R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O</w:t>
            </w:r>
          </w:p>
          <w:p w:rsidR="00257A55" w:rsidRPr="00FA12AE" w:rsidRDefault="00DC49B2" w:rsidP="00257A55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D</w:t>
            </w:r>
          </w:p>
          <w:p w:rsidR="00DC49B2" w:rsidRPr="00FA12AE" w:rsidRDefault="00DC49B2" w:rsidP="00257A55">
            <w:pPr>
              <w:jc w:val="center"/>
              <w:rPr>
                <w:u w:val="single"/>
              </w:rPr>
            </w:pPr>
            <w:r w:rsidRPr="00FA12AE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Krásy prírody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pStyle w:val="Zkladntext"/>
              <w:numPr>
                <w:ilvl w:val="0"/>
                <w:numId w:val="25"/>
              </w:numPr>
              <w:spacing w:after="0"/>
              <w:ind w:left="357" w:hanging="357"/>
              <w:jc w:val="both"/>
            </w:pPr>
            <w:r w:rsidRPr="001277E7">
              <w:t>citlivo vnímať krásu prírody, jej čaro a jedinečnosť,*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FA12AE">
            <w:pPr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Sociálne</w:t>
            </w:r>
          </w:p>
          <w:p w:rsidR="00DC49B2" w:rsidRPr="00257A55" w:rsidRDefault="00DC49B2" w:rsidP="00FA12AE">
            <w:pPr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Kom., Kog.      Učebné</w:t>
            </w:r>
          </w:p>
        </w:tc>
      </w:tr>
      <w:tr w:rsidR="00DC49B2" w:rsidRPr="001277E7" w:rsidTr="00FA12AE">
        <w:trPr>
          <w:cantSplit/>
          <w:trHeight w:val="148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Ochranárske postoje k prírode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numPr>
                <w:ilvl w:val="0"/>
                <w:numId w:val="15"/>
              </w:numPr>
              <w:suppressAutoHyphens w:val="0"/>
              <w:jc w:val="both"/>
            </w:pPr>
            <w:r w:rsidRPr="001277E7">
              <w:t>prejaviť vzťah a ochranárske postoje k prírodnému prostrediu a stvárniť ich prostredníctvom rôznych umeleckých výrazových prostriedkov,*</w:t>
            </w:r>
          </w:p>
          <w:p w:rsidR="00DC49B2" w:rsidRPr="001277E7" w:rsidRDefault="00DC49B2" w:rsidP="00DD1159">
            <w:pPr>
              <w:numPr>
                <w:ilvl w:val="0"/>
                <w:numId w:val="15"/>
              </w:numPr>
              <w:jc w:val="both"/>
            </w:pPr>
            <w:r w:rsidRPr="001277E7">
              <w:t>prakticky uplatniť návyky starostlivosti o prírodu (nezahadzovať odpadky, hrabať lístie, atď.),*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FA12AE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1277E7" w:rsidTr="00FA12AE">
        <w:trPr>
          <w:cantSplit/>
          <w:trHeight w:val="34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K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U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L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T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Ú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R</w:t>
            </w:r>
          </w:p>
          <w:p w:rsidR="00DC49B2" w:rsidRPr="00FA12AE" w:rsidRDefault="00DC49B2" w:rsidP="007638A7">
            <w:pPr>
              <w:jc w:val="center"/>
              <w:rPr>
                <w:b/>
                <w:u w:val="single"/>
              </w:rPr>
            </w:pPr>
            <w:r w:rsidRPr="00FA12AE">
              <w:rPr>
                <w:b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Tvorivosť v hre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numPr>
                <w:ilvl w:val="0"/>
                <w:numId w:val="16"/>
              </w:numPr>
              <w:ind w:left="357" w:hanging="357"/>
              <w:jc w:val="both"/>
            </w:pPr>
            <w:r w:rsidRPr="001277E7">
              <w:t>uplatňovať tvorivosť v hre, 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257A55" w:rsidRDefault="00DC49B2" w:rsidP="00FA12AE">
            <w:pPr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Psychomotorické, Soc.,</w:t>
            </w:r>
          </w:p>
          <w:p w:rsidR="00DC49B2" w:rsidRPr="00257A55" w:rsidRDefault="00DC49B2" w:rsidP="00FA12AE">
            <w:pPr>
              <w:jc w:val="center"/>
              <w:rPr>
                <w:sz w:val="20"/>
                <w:szCs w:val="20"/>
              </w:rPr>
            </w:pPr>
            <w:r w:rsidRPr="00257A55">
              <w:rPr>
                <w:sz w:val="20"/>
                <w:szCs w:val="20"/>
              </w:rPr>
              <w:t>Komunikatívne, Kog., Učebné</w:t>
            </w:r>
          </w:p>
        </w:tc>
      </w:tr>
      <w:tr w:rsidR="00DC49B2" w:rsidRPr="001277E7" w:rsidTr="00FA12AE">
        <w:trPr>
          <w:cantSplit/>
          <w:trHeight w:val="49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Počúvanie piesní a hudby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pStyle w:val="Zkladntext"/>
              <w:numPr>
                <w:ilvl w:val="0"/>
                <w:numId w:val="16"/>
              </w:numPr>
              <w:suppressAutoHyphens w:val="0"/>
              <w:spacing w:after="0"/>
              <w:jc w:val="both"/>
            </w:pPr>
            <w:r w:rsidRPr="001277E7">
              <w:t>počúvať detské hudobné skladby s citovým zaangažovaním,*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576819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1277E7" w:rsidTr="00FA12AE">
        <w:trPr>
          <w:cantSplit/>
          <w:trHeight w:val="444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Experimentovanie farbami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pStyle w:val="Zkladntext"/>
              <w:numPr>
                <w:ilvl w:val="0"/>
                <w:numId w:val="18"/>
              </w:numPr>
              <w:suppressAutoHyphens w:val="0"/>
              <w:spacing w:after="0"/>
              <w:jc w:val="both"/>
            </w:pPr>
            <w:r w:rsidRPr="001277E7">
              <w:t>pokryť celú plochu rozmanitými farbami,*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576819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1277E7" w:rsidTr="00FA12AE">
        <w:trPr>
          <w:cantSplit/>
          <w:trHeight w:val="4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Kreslenie, maľovanie, modelovanie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pStyle w:val="Zkladntext"/>
              <w:numPr>
                <w:ilvl w:val="0"/>
                <w:numId w:val="18"/>
              </w:numPr>
              <w:spacing w:after="0"/>
              <w:ind w:left="357" w:hanging="357"/>
              <w:jc w:val="both"/>
            </w:pPr>
            <w:r w:rsidRPr="001277E7">
              <w:t>kresliť, maľovať, modelovať podľa vlastnej fantázie, predstáv a na tému*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576819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1277E7" w:rsidTr="00FA12AE">
        <w:trPr>
          <w:cantSplit/>
          <w:trHeight w:val="28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Detská, ľudová a autorská poézia a próza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Default="00DC49B2" w:rsidP="007638A7">
            <w:r w:rsidRPr="001277E7">
              <w:t xml:space="preserve">–    </w:t>
            </w:r>
            <w:r>
              <w:t>počúvať s porozumením a citovým zaangažovaním detskú ľudovú</w:t>
            </w:r>
          </w:p>
          <w:p w:rsidR="00DC49B2" w:rsidRPr="001277E7" w:rsidRDefault="00DC49B2" w:rsidP="007638A7">
            <w:r>
              <w:t xml:space="preserve">      a autorskú poéziu, rozprávky a príbehy</w:t>
            </w:r>
            <w:r w:rsidRPr="001277E7">
              <w:t>,*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576819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1277E7" w:rsidTr="00FA12AE">
        <w:trPr>
          <w:cantSplit/>
          <w:trHeight w:val="48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Literárno-dramatická tvorivosť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C49B2" w:rsidRPr="001277E7" w:rsidRDefault="00DC49B2" w:rsidP="00DD1159">
            <w:pPr>
              <w:pStyle w:val="Zkladntext"/>
              <w:numPr>
                <w:ilvl w:val="0"/>
                <w:numId w:val="18"/>
              </w:numPr>
              <w:spacing w:after="0"/>
              <w:ind w:left="357" w:hanging="357"/>
              <w:jc w:val="both"/>
            </w:pPr>
            <w:r w:rsidRPr="001277E7">
              <w:t>vnímať s citovým zaangažovaním bábkové divadlo a iné detské divadlo*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576819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1277E7" w:rsidTr="00FA12AE">
        <w:trPr>
          <w:cantSplit/>
          <w:trHeight w:val="49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FA12AE" w:rsidRDefault="00DC49B2" w:rsidP="00FA12AE">
            <w:pPr>
              <w:rPr>
                <w:b/>
                <w:i/>
              </w:rPr>
            </w:pPr>
            <w:r w:rsidRPr="00FA12AE">
              <w:rPr>
                <w:b/>
                <w:i/>
              </w:rPr>
              <w:t>Voľná reprodukcia literárnych textov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1277E7" w:rsidRDefault="00DC49B2" w:rsidP="007638A7">
            <w:pPr>
              <w:pStyle w:val="Zkladntext"/>
              <w:jc w:val="both"/>
            </w:pPr>
            <w:r w:rsidRPr="001277E7">
              <w:t>–    reprodukovať voľne ľudové a autorské rozprávky a príbehy,*</w:t>
            </w: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576819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DC49B2" w:rsidRPr="001277E7" w:rsidRDefault="00DC49B2" w:rsidP="00DC49B2">
      <w:pPr>
        <w:spacing w:line="360" w:lineRule="auto"/>
        <w:jc w:val="both"/>
      </w:pPr>
    </w:p>
    <w:p w:rsidR="00DC49B2" w:rsidRDefault="00DC49B2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sk-SK"/>
        </w:rPr>
      </w:pPr>
      <w:r>
        <w:rPr>
          <w:b/>
          <w:lang w:eastAsia="sk-SK"/>
        </w:rPr>
        <w:t xml:space="preserve">Stratégie (metódy, formy, zásady), učebné zdroje pre deti i učiteľky sú uvedené v závere obsahového celku mesiaca jún ako ponuka, z ktorej si učiteľka vyberá podľa potreby. </w:t>
      </w:r>
    </w:p>
    <w:p w:rsidR="00DC49B2" w:rsidRPr="00976C7A" w:rsidRDefault="00E90542" w:rsidP="00FA12A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Auto, vláčik, lodička, za</w:t>
      </w:r>
      <w:r w:rsidR="00DC49B2" w:rsidRPr="00976C7A">
        <w:rPr>
          <w:b/>
          <w:sz w:val="28"/>
          <w:szCs w:val="28"/>
          <w:u w:val="single"/>
        </w:rPr>
        <w:t>cestujem</w:t>
      </w:r>
      <w:r w:rsidR="00321737">
        <w:rPr>
          <w:b/>
          <w:sz w:val="28"/>
          <w:szCs w:val="28"/>
          <w:u w:val="single"/>
        </w:rPr>
        <w:t>e</w:t>
      </w:r>
      <w:r w:rsidR="00DC49B2" w:rsidRPr="00976C7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si </w:t>
      </w:r>
      <w:r w:rsidR="00DC49B2" w:rsidRPr="00976C7A">
        <w:rPr>
          <w:b/>
          <w:sz w:val="28"/>
          <w:szCs w:val="28"/>
          <w:u w:val="single"/>
        </w:rPr>
        <w:t>trošička</w:t>
      </w:r>
    </w:p>
    <w:p w:rsidR="00FA12AE" w:rsidRDefault="00FA12AE" w:rsidP="00FA12AE">
      <w:pPr>
        <w:spacing w:line="360" w:lineRule="auto"/>
        <w:jc w:val="center"/>
        <w:rPr>
          <w:rFonts w:ascii="Monotype Corsiva" w:hAnsi="Monotype Corsiva"/>
        </w:rPr>
      </w:pPr>
      <w:r w:rsidRPr="00976C7A">
        <w:rPr>
          <w:b/>
          <w:i/>
          <w:sz w:val="28"/>
          <w:szCs w:val="28"/>
        </w:rPr>
        <w:t>NOVEMBER</w:t>
      </w:r>
      <w:r w:rsidRPr="00976C7A">
        <w:rPr>
          <w:rFonts w:ascii="Monotype Corsiva" w:hAnsi="Monotype Corsiva"/>
        </w:rPr>
        <w:t xml:space="preserve">  </w:t>
      </w:r>
    </w:p>
    <w:p w:rsidR="0097306F" w:rsidRPr="00976C7A" w:rsidRDefault="0097306F" w:rsidP="00FA12AE">
      <w:pPr>
        <w:spacing w:line="360" w:lineRule="auto"/>
        <w:jc w:val="center"/>
        <w:rPr>
          <w:rFonts w:ascii="Monotype Corsiva" w:hAnsi="Monotype Corsiva"/>
        </w:rPr>
      </w:pPr>
    </w:p>
    <w:p w:rsidR="00976C7A" w:rsidRDefault="00DC49B2" w:rsidP="00976C7A">
      <w:pPr>
        <w:pStyle w:val="Odsekzoznamu"/>
        <w:numPr>
          <w:ilvl w:val="0"/>
          <w:numId w:val="44"/>
        </w:numPr>
        <w:spacing w:line="360" w:lineRule="auto"/>
        <w:jc w:val="both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>Dopravné prostriedky</w:t>
      </w:r>
    </w:p>
    <w:p w:rsidR="00976C7A" w:rsidRDefault="00DC49B2" w:rsidP="00976C7A">
      <w:pPr>
        <w:pStyle w:val="Odsekzoznamu"/>
        <w:numPr>
          <w:ilvl w:val="0"/>
          <w:numId w:val="44"/>
        </w:numPr>
        <w:spacing w:line="360" w:lineRule="auto"/>
        <w:jc w:val="both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>Ide auto po ceste</w:t>
      </w:r>
    </w:p>
    <w:p w:rsidR="00976C7A" w:rsidRDefault="00DC49B2" w:rsidP="00976C7A">
      <w:pPr>
        <w:pStyle w:val="Odsekzoznamu"/>
        <w:numPr>
          <w:ilvl w:val="0"/>
          <w:numId w:val="44"/>
        </w:numPr>
        <w:spacing w:line="360" w:lineRule="auto"/>
        <w:jc w:val="both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>Farby na cestách</w:t>
      </w:r>
    </w:p>
    <w:p w:rsidR="00976C7A" w:rsidRDefault="00DC49B2" w:rsidP="00976C7A">
      <w:pPr>
        <w:pStyle w:val="Odsekzoznamu"/>
        <w:numPr>
          <w:ilvl w:val="0"/>
          <w:numId w:val="44"/>
        </w:numPr>
        <w:spacing w:line="360" w:lineRule="auto"/>
        <w:jc w:val="both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>Dopravné značky</w:t>
      </w:r>
    </w:p>
    <w:p w:rsidR="00DC49B2" w:rsidRPr="00976C7A" w:rsidRDefault="00DC49B2" w:rsidP="00976C7A">
      <w:pPr>
        <w:pStyle w:val="Odsekzoznamu"/>
        <w:numPr>
          <w:ilvl w:val="0"/>
          <w:numId w:val="44"/>
        </w:numPr>
        <w:spacing w:line="360" w:lineRule="auto"/>
        <w:jc w:val="both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>S Evičkou zdravo-hravo</w:t>
      </w:r>
    </w:p>
    <w:p w:rsidR="00FA12AE" w:rsidRPr="00FA12AE" w:rsidRDefault="00FA12AE" w:rsidP="00DC49B2">
      <w:pPr>
        <w:tabs>
          <w:tab w:val="left" w:pos="6435"/>
        </w:tabs>
        <w:jc w:val="both"/>
        <w:rPr>
          <w:rFonts w:ascii="Monotype Corsiva" w:hAnsi="Monotype Corsiva"/>
        </w:rPr>
      </w:pPr>
    </w:p>
    <w:p w:rsidR="0097306F" w:rsidRDefault="00DC49B2" w:rsidP="00FA12AE">
      <w:pPr>
        <w:spacing w:line="360" w:lineRule="auto"/>
        <w:jc w:val="both"/>
        <w:rPr>
          <w:b/>
        </w:rPr>
      </w:pPr>
      <w:r w:rsidRPr="00D00FED">
        <w:rPr>
          <w:b/>
        </w:rPr>
        <w:t>Charakteristika</w:t>
      </w:r>
      <w:r>
        <w:t xml:space="preserve"> </w:t>
      </w:r>
      <w:r w:rsidRPr="00D00FED">
        <w:rPr>
          <w:b/>
        </w:rPr>
        <w:t>obsahového celku:</w:t>
      </w:r>
      <w:r>
        <w:rPr>
          <w:b/>
        </w:rPr>
        <w:t xml:space="preserve"> </w:t>
      </w:r>
    </w:p>
    <w:p w:rsidR="00DC49B2" w:rsidRDefault="00DC49B2" w:rsidP="0097306F">
      <w:pPr>
        <w:pStyle w:val="Odsekzoznamu"/>
        <w:numPr>
          <w:ilvl w:val="0"/>
          <w:numId w:val="51"/>
        </w:numPr>
        <w:spacing w:line="360" w:lineRule="auto"/>
        <w:jc w:val="both"/>
      </w:pPr>
      <w:r w:rsidRPr="008B209D">
        <w:t>jednotlivé témy vedú deti k pozorovaniu dopravného ruchu</w:t>
      </w:r>
      <w:r>
        <w:t xml:space="preserve"> v blízkosti materskej školy</w:t>
      </w:r>
      <w:r w:rsidR="0097306F">
        <w:t xml:space="preserve">. Deti sa učia pohotovo a správne reagovať na svetelné signály, postupne rozlišovať a opísať dopravné značky. Deti sa vedú k </w:t>
      </w:r>
      <w:r w:rsidRPr="008B209D">
        <w:t>poznávaniu základných pravidie</w:t>
      </w:r>
      <w:r w:rsidR="0097306F">
        <w:t>l bezpečnosti cestnej premávky. K i</w:t>
      </w:r>
      <w:r w:rsidRPr="008B209D">
        <w:t>ch praktickému uplatňovaniu</w:t>
      </w:r>
      <w:r>
        <w:t>, rozlišovaniu a triedeniu dopravných prostriedkov podľa vonkajšieho vzhľadu a zvuku. D</w:t>
      </w:r>
      <w:r w:rsidRPr="00065151">
        <w:t>eti si postupne utvárajú pozitívny vzťah k</w:t>
      </w:r>
      <w:r w:rsidR="0097306F">
        <w:t xml:space="preserve"> jedlu. Utvárajú si </w:t>
      </w:r>
      <w:r w:rsidRPr="00065151">
        <w:t>správne stravovacie a</w:t>
      </w:r>
      <w:r>
        <w:t> </w:t>
      </w:r>
      <w:r w:rsidR="0097306F">
        <w:t>hygienické návyky,</w:t>
      </w:r>
      <w:r>
        <w:t> </w:t>
      </w:r>
      <w:r w:rsidRPr="00065151">
        <w:t>pozitívny postoj ku konzumácii zdravých potravín, jedál a</w:t>
      </w:r>
      <w:r>
        <w:t> </w:t>
      </w:r>
      <w:r w:rsidRPr="00065151">
        <w:t>nápojov.</w:t>
      </w:r>
      <w:r>
        <w:t xml:space="preserve"> Rozlišujú, pomenúvajú a triedia potraviny a suroviny na prípravu jedál.</w:t>
      </w:r>
    </w:p>
    <w:p w:rsidR="00DC49B2" w:rsidRPr="00647A30" w:rsidRDefault="00DC49B2" w:rsidP="00DC49B2">
      <w:pPr>
        <w:jc w:val="both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268"/>
      </w:tblGrid>
      <w:tr w:rsidR="00DC49B2" w:rsidRPr="009E4F90" w:rsidTr="007638A7">
        <w:trPr>
          <w:trHeight w:val="272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</w:rPr>
            </w:pPr>
            <w:r w:rsidRPr="00A8738F">
              <w:rPr>
                <w:b/>
              </w:rPr>
              <w:t>PERCEPTUÁLNO-MOTORICKÁ OBLASŤ</w:t>
            </w:r>
          </w:p>
        </w:tc>
      </w:tr>
      <w:tr w:rsidR="00A00B8C" w:rsidRPr="009E4F90" w:rsidTr="0097306F">
        <w:trPr>
          <w:trHeight w:val="611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00B8C" w:rsidRPr="002F2141" w:rsidRDefault="00A00B8C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9E4F90" w:rsidRDefault="00A00B8C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97306F">
        <w:trPr>
          <w:cantSplit/>
          <w:trHeight w:val="53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J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A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S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O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EA4E3D">
              <w:rPr>
                <w:b/>
                <w:i/>
                <w:sz w:val="20"/>
                <w:szCs w:val="20"/>
              </w:rPr>
              <w:t xml:space="preserve">Pracovné techniky </w:t>
            </w:r>
          </w:p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C49B2" w:rsidRPr="00EA4E3D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</w:tcPr>
          <w:p w:rsidR="00DC49B2" w:rsidRDefault="00DC49B2" w:rsidP="007638A7">
            <w:r>
              <w:t xml:space="preserve">–    </w:t>
            </w:r>
            <w:r w:rsidRPr="00E14840">
              <w:t xml:space="preserve">zhotoviť výtvory z rozmanitého materiálu, vrátane odpadového, </w:t>
            </w:r>
          </w:p>
          <w:p w:rsidR="00DC49B2" w:rsidRDefault="00DC49B2" w:rsidP="007638A7">
            <w:r>
              <w:t xml:space="preserve">      </w:t>
            </w:r>
            <w:r w:rsidRPr="00E14840">
              <w:t>rôznymi</w:t>
            </w:r>
            <w:r w:rsidRPr="004F09C3">
              <w:t xml:space="preserve"> technikami (st</w:t>
            </w:r>
            <w:r>
              <w:t xml:space="preserve">rihať, lepiť, tvarovať materiál </w:t>
            </w:r>
            <w:r w:rsidRPr="004F09C3">
              <w:t>atď.), </w:t>
            </w:r>
            <w:r>
              <w:t xml:space="preserve"> </w:t>
            </w:r>
          </w:p>
          <w:p w:rsidR="00DC49B2" w:rsidRPr="004F09C3" w:rsidRDefault="00DC49B2" w:rsidP="007638A7">
            <w:r>
              <w:t xml:space="preserve">      </w:t>
            </w:r>
            <w:r w:rsidRPr="004F09C3">
              <w:t>uplatňovať pri tom</w:t>
            </w:r>
            <w:r>
              <w:t xml:space="preserve"> </w:t>
            </w:r>
            <w:r w:rsidRPr="004F09C3">
              <w:t>technickú tvorivosť,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Psychomotorické</w:t>
            </w:r>
          </w:p>
        </w:tc>
      </w:tr>
      <w:tr w:rsidR="00DC49B2" w:rsidRPr="009E4F90" w:rsidTr="0097306F">
        <w:trPr>
          <w:cantSplit/>
          <w:trHeight w:val="177"/>
        </w:trPr>
        <w:tc>
          <w:tcPr>
            <w:tcW w:w="124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49B2" w:rsidRPr="00EA4E3D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Grafomotorika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7"/>
              </w:numPr>
            </w:pPr>
            <w:r>
              <w:t>sedieť správne a dodržiavať sklon papiera pri kreslení na stole*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97306F">
        <w:trPr>
          <w:cantSplit/>
          <w:trHeight w:val="210"/>
        </w:trPr>
        <w:tc>
          <w:tcPr>
            <w:tcW w:w="124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Hrubá motorika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7"/>
              </w:numPr>
              <w:jc w:val="both"/>
            </w:pPr>
            <w:r>
              <w:t>tešiť sa zo spontánnych a riadených pohybových aktivít*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97306F">
        <w:trPr>
          <w:cantSplit/>
          <w:trHeight w:val="36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Základné polohy, postoje a pohyby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7"/>
              </w:numPr>
              <w:jc w:val="both"/>
            </w:pPr>
            <w:r>
              <w:t>zaujať rôzne postavenia podľa pokynov*</w:t>
            </w: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8738F">
        <w:trPr>
          <w:cantSplit/>
          <w:trHeight w:val="1238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U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D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I</w:t>
            </w:r>
          </w:p>
          <w:p w:rsidR="00DC49B2" w:rsidRPr="00A8738F" w:rsidRDefault="00DC49B2" w:rsidP="007638A7">
            <w:pPr>
              <w:jc w:val="center"/>
              <w:rPr>
                <w:u w:val="single"/>
              </w:rPr>
            </w:pPr>
            <w:r w:rsidRPr="00A8738F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Pr="00A603B4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A603B4">
              <w:rPr>
                <w:b/>
                <w:i/>
                <w:sz w:val="20"/>
                <w:szCs w:val="20"/>
              </w:rPr>
              <w:t>Pravidlá a spolupráca v hudobno – pohybových hrách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8"/>
              </w:numPr>
              <w:suppressAutoHyphens w:val="0"/>
              <w:spacing w:after="0"/>
              <w:jc w:val="both"/>
            </w:pPr>
            <w:r w:rsidRPr="004F09C3">
              <w:t>uplatniť spoluprácu v skupinovej hudobno-pohybovej alebo hudobno-dramatickej hre,</w:t>
            </w:r>
            <w:r>
              <w:t>*</w:t>
            </w:r>
          </w:p>
          <w:p w:rsidR="00DC49B2" w:rsidRPr="006F3CE5" w:rsidRDefault="00DC49B2" w:rsidP="007638A7">
            <w:pPr>
              <w:spacing w:line="360" w:lineRule="auto"/>
              <w:jc w:val="both"/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Psychomotorické</w:t>
            </w:r>
          </w:p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Sociálne</w:t>
            </w:r>
          </w:p>
        </w:tc>
      </w:tr>
      <w:tr w:rsidR="00DC49B2" w:rsidRPr="009E4F90" w:rsidTr="00A8738F">
        <w:trPr>
          <w:cantSplit/>
          <w:trHeight w:val="32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P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R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Í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R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O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D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A603B4">
              <w:rPr>
                <w:b/>
                <w:i/>
                <w:sz w:val="20"/>
                <w:szCs w:val="20"/>
              </w:rPr>
              <w:t>Pohyb v</w:t>
            </w:r>
            <w:r>
              <w:rPr>
                <w:b/>
                <w:i/>
                <w:sz w:val="20"/>
                <w:szCs w:val="20"/>
              </w:rPr>
              <w:t> </w:t>
            </w:r>
            <w:r w:rsidRPr="00A603B4">
              <w:rPr>
                <w:b/>
                <w:i/>
                <w:sz w:val="20"/>
                <w:szCs w:val="20"/>
              </w:rPr>
              <w:t>prírode</w:t>
            </w:r>
          </w:p>
          <w:p w:rsidR="00DC49B2" w:rsidRPr="00A603B4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4F0DEC" w:rsidRDefault="00DC49B2" w:rsidP="00DD1159">
            <w:pPr>
              <w:pStyle w:val="Zkladntext"/>
              <w:numPr>
                <w:ilvl w:val="0"/>
                <w:numId w:val="11"/>
              </w:numPr>
            </w:pPr>
            <w:r w:rsidRPr="004F09C3">
              <w:t>pohybovať a nebáť sa v rôznom prostredí (sneh, ľad, voda),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Psychomotorické</w:t>
            </w:r>
          </w:p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8738F">
        <w:trPr>
          <w:cantSplit/>
          <w:trHeight w:val="585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Otužovanie</w:t>
            </w:r>
          </w:p>
          <w:p w:rsidR="00DC49B2" w:rsidRPr="00A603B4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</w:pPr>
            <w:r w:rsidRPr="004F09C3">
              <w:t>otužovať sa prostredníctvom vody, snehu, vetra, slnka,</w:t>
            </w:r>
            <w:r>
              <w:t>*</w:t>
            </w:r>
          </w:p>
        </w:tc>
        <w:tc>
          <w:tcPr>
            <w:tcW w:w="2268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8738F">
        <w:trPr>
          <w:cantSplit/>
          <w:trHeight w:val="95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A603B4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Pohyb s rôznymi pomôckami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využívať na pohyb rôzne pomôcky,</w:t>
            </w:r>
            <w:r>
              <w:t>*</w:t>
            </w: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F86116" w:rsidTr="00A8738F">
        <w:trPr>
          <w:cantSplit/>
          <w:trHeight w:val="1821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K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U</w:t>
            </w:r>
          </w:p>
          <w:p w:rsidR="00A00B8C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L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T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Ú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R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Pr="00A603B4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Reakcia na zmenu tempa hudby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576819" w:rsidRDefault="00DC49B2" w:rsidP="00F60979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</w:pPr>
            <w:r>
              <w:t>pohotovo reagovať na zmenu tempa hudobného sprievodu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Psychomotorické</w:t>
            </w:r>
          </w:p>
        </w:tc>
      </w:tr>
      <w:tr w:rsidR="00DC49B2" w:rsidRPr="00F86116" w:rsidTr="00A8738F">
        <w:trPr>
          <w:cantSplit/>
          <w:trHeight w:val="1134"/>
        </w:trPr>
        <w:tc>
          <w:tcPr>
            <w:tcW w:w="15276" w:type="dxa"/>
            <w:gridSpan w:val="4"/>
            <w:tcBorders>
              <w:top w:val="nil"/>
              <w:left w:val="nil"/>
              <w:right w:val="nil"/>
            </w:tcBorders>
          </w:tcPr>
          <w:p w:rsidR="00A00B8C" w:rsidRPr="00A8738F" w:rsidRDefault="00A00B8C" w:rsidP="0097306F">
            <w:pPr>
              <w:pStyle w:val="Zkladntext"/>
              <w:suppressAutoHyphens w:val="0"/>
              <w:spacing w:after="0"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DC49B2" w:rsidRPr="009E4F90" w:rsidTr="0097306F">
        <w:trPr>
          <w:cantSplit/>
          <w:trHeight w:val="789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7306F" w:rsidRDefault="00DC49B2" w:rsidP="00A8738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7306F">
              <w:rPr>
                <w:b/>
                <w:sz w:val="28"/>
                <w:szCs w:val="28"/>
              </w:rPr>
              <w:t>KOGNITÍVNA OBLASŤ</w:t>
            </w:r>
          </w:p>
        </w:tc>
      </w:tr>
      <w:tr w:rsidR="0097306F" w:rsidRPr="009E4F90" w:rsidTr="00F96511">
        <w:trPr>
          <w:cantSplit/>
          <w:trHeight w:val="815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7306F" w:rsidRPr="002F2141" w:rsidRDefault="0097306F" w:rsidP="0097306F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7306F" w:rsidRPr="002F2141" w:rsidRDefault="0097306F" w:rsidP="0097306F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7306F" w:rsidRPr="002F2141" w:rsidRDefault="0097306F" w:rsidP="0097306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306F" w:rsidRPr="009E4F90" w:rsidRDefault="0097306F" w:rsidP="0097306F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F96511">
        <w:trPr>
          <w:cantSplit/>
          <w:trHeight w:val="983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J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A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lastRenderedPageBreak/>
              <w:t>S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O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 xml:space="preserve">M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2" w:space="0" w:color="auto"/>
            </w:tcBorders>
          </w:tcPr>
          <w:p w:rsidR="00DC49B2" w:rsidRPr="005D7FB3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5D7FB3">
              <w:rPr>
                <w:b/>
                <w:i/>
                <w:sz w:val="20"/>
                <w:szCs w:val="20"/>
              </w:rPr>
              <w:lastRenderedPageBreak/>
              <w:t>Bezpečnosť cestnej premávky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1"/>
              </w:numPr>
              <w:suppressAutoHyphens w:val="0"/>
              <w:spacing w:before="120" w:after="0"/>
              <w:jc w:val="both"/>
            </w:pPr>
            <w:r w:rsidRPr="004F09C3">
              <w:t>zdôvodniť význam dodržiavania pravidiel cestnej premávky vzhľadom na bezpečnosť,</w:t>
            </w:r>
            <w:r>
              <w:t>*</w:t>
            </w:r>
          </w:p>
          <w:p w:rsidR="00DC49B2" w:rsidRPr="009E4F90" w:rsidRDefault="00DC49B2" w:rsidP="00DD1159">
            <w:pPr>
              <w:pStyle w:val="Zkladntext"/>
              <w:numPr>
                <w:ilvl w:val="1"/>
                <w:numId w:val="1"/>
              </w:numPr>
              <w:jc w:val="both"/>
              <w:rPr>
                <w:b/>
              </w:rPr>
            </w:pPr>
            <w:r w:rsidRPr="004F09C3">
              <w:t>poznať základné dopravné značky,</w:t>
            </w:r>
            <w:r>
              <w:t xml:space="preserve">* 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Komunikatívne, Učebné, Kognitívne Osobnostné</w:t>
            </w:r>
          </w:p>
        </w:tc>
      </w:tr>
      <w:tr w:rsidR="00DC49B2" w:rsidRPr="005C280D" w:rsidTr="00F96511">
        <w:trPr>
          <w:cantSplit/>
          <w:trHeight w:val="1020"/>
        </w:trPr>
        <w:tc>
          <w:tcPr>
            <w:tcW w:w="1242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Zdravotný stav a postoje k zdraviu</w:t>
            </w:r>
          </w:p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</w:p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</w:p>
          <w:p w:rsidR="00DC49B2" w:rsidRPr="005D7FB3" w:rsidRDefault="00DC49B2" w:rsidP="007638A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1"/>
              </w:numPr>
              <w:spacing w:after="0"/>
              <w:ind w:left="357" w:hanging="357"/>
              <w:jc w:val="both"/>
            </w:pPr>
            <w:r>
              <w:rPr>
                <w:b/>
              </w:rPr>
              <w:t>„</w:t>
            </w:r>
            <w:r w:rsidRPr="009E4F90">
              <w:rPr>
                <w:b/>
              </w:rPr>
              <w:t>Evička prechladla a spadlo niečo do oka</w:t>
            </w:r>
            <w:r>
              <w:rPr>
                <w:b/>
              </w:rPr>
              <w:t xml:space="preserve">“- </w:t>
            </w:r>
            <w:r w:rsidRPr="003E5B61">
              <w:t>rozlíšiť a jednoduchým spôsobom intuitívne opísať stav zdravia a stav choroby</w:t>
            </w:r>
            <w:r>
              <w:t>,*</w:t>
            </w:r>
          </w:p>
          <w:p w:rsidR="00DC49B2" w:rsidRPr="003E5B61" w:rsidRDefault="00DC49B2" w:rsidP="00DD1159">
            <w:pPr>
              <w:pStyle w:val="Zkladntext"/>
              <w:numPr>
                <w:ilvl w:val="1"/>
                <w:numId w:val="1"/>
              </w:numPr>
              <w:ind w:left="357" w:hanging="357"/>
              <w:jc w:val="both"/>
            </w:pPr>
            <w:r>
              <w:t>u</w:t>
            </w:r>
            <w:r w:rsidRPr="003E5B61">
              <w:t>vedomiť si dôležitosť zrakového orgánu a</w:t>
            </w:r>
            <w:r>
              <w:t> </w:t>
            </w:r>
            <w:r w:rsidRPr="003E5B61">
              <w:t>zraku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96511">
        <w:trPr>
          <w:cantSplit/>
          <w:trHeight w:val="270"/>
        </w:trPr>
        <w:tc>
          <w:tcPr>
            <w:tcW w:w="1242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Zdravé potraviny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1"/>
              </w:numPr>
              <w:ind w:left="357" w:hanging="357"/>
              <w:jc w:val="both"/>
              <w:rPr>
                <w:b/>
              </w:rPr>
            </w:pPr>
            <w:r>
              <w:t>poznať rozlíšiť, triediť a vyberať si zdravé potraviny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96511">
        <w:trPr>
          <w:cantSplit/>
          <w:trHeight w:val="45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2" w:space="0" w:color="auto"/>
              <w:bottom w:val="single" w:sz="18" w:space="0" w:color="auto"/>
            </w:tcBorders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Zásady ochrany vlastného zdravia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1"/>
              </w:numPr>
              <w:ind w:left="357" w:hanging="357"/>
              <w:jc w:val="both"/>
            </w:pPr>
            <w:r>
              <w:t>dodržať zásady ochrany zdravia</w:t>
            </w: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8738F">
        <w:trPr>
          <w:cantSplit/>
          <w:trHeight w:val="634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Ľ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U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D</w:t>
            </w:r>
          </w:p>
          <w:p w:rsidR="00A00B8C" w:rsidRPr="00A8738F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I</w:t>
            </w:r>
          </w:p>
          <w:p w:rsidR="00DC49B2" w:rsidRPr="00A8738F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5D7FB3" w:rsidRDefault="00DC49B2" w:rsidP="007638A7">
            <w:r>
              <w:rPr>
                <w:b/>
                <w:i/>
                <w:sz w:val="20"/>
                <w:szCs w:val="20"/>
              </w:rPr>
              <w:t>Farby, farebná rozmanitosť vo vlast. produktoch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6F3CE5" w:rsidRDefault="00DC49B2" w:rsidP="00DD1159">
            <w:pPr>
              <w:pStyle w:val="Zkladntext"/>
              <w:numPr>
                <w:ilvl w:val="0"/>
                <w:numId w:val="27"/>
              </w:numPr>
              <w:spacing w:after="0"/>
              <w:ind w:left="357" w:hanging="357"/>
              <w:jc w:val="both"/>
            </w:pPr>
            <w:r w:rsidRPr="004F09C3">
              <w:t>priradiť,  rozoznať a pomenovať farby na obklopujúcich reáliách,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Sociálne, Komunikatívne , Kognitívne, Učebné</w:t>
            </w:r>
          </w:p>
          <w:p w:rsidR="00DC49B2" w:rsidRPr="00A8738F" w:rsidRDefault="00DC49B2" w:rsidP="00A8738F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8738F">
        <w:trPr>
          <w:cantSplit/>
          <w:trHeight w:val="267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5D7FB3">
              <w:rPr>
                <w:b/>
                <w:i/>
                <w:sz w:val="20"/>
                <w:szCs w:val="20"/>
              </w:rPr>
              <w:t>Dopravné prostriedky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27"/>
              </w:numPr>
            </w:pPr>
            <w:r w:rsidRPr="00944646">
              <w:t>poznať, rozlíšiť, priradiť a triediť dopravné prostriedky podľa miest</w:t>
            </w:r>
            <w:r>
              <w:t xml:space="preserve">a  </w:t>
            </w:r>
            <w:r w:rsidRPr="00944646">
              <w:t>pohybu (zem, voda, vzduch).</w:t>
            </w:r>
            <w:r>
              <w:t>*</w:t>
            </w:r>
            <w:r w:rsidRPr="00944646">
              <w:t xml:space="preserve"> 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8738F">
        <w:trPr>
          <w:cantSplit/>
          <w:trHeight w:val="645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5D7FB3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66561F">
              <w:rPr>
                <w:b/>
                <w:i/>
                <w:sz w:val="20"/>
                <w:szCs w:val="20"/>
              </w:rPr>
              <w:t>Priraď., triedenie, uspor., zostavovanie podľa kritérií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944646" w:rsidRDefault="00DC49B2" w:rsidP="00DD1159">
            <w:pPr>
              <w:numPr>
                <w:ilvl w:val="0"/>
                <w:numId w:val="27"/>
              </w:numPr>
            </w:pPr>
            <w:r w:rsidRPr="00944646">
              <w:t>priradiť, triediť a usporiadať predmety podľa určitých kritérií (farba, tvar, veľkosť),</w:t>
            </w:r>
            <w:r>
              <w:t>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8738F">
        <w:trPr>
          <w:cantSplit/>
          <w:trHeight w:val="551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C52AAC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C52AAC">
              <w:rPr>
                <w:b/>
                <w:i/>
                <w:sz w:val="20"/>
                <w:szCs w:val="20"/>
              </w:rPr>
              <w:t>Rovinné a priestorové geometrické tvary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944646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jc w:val="both"/>
            </w:pPr>
            <w:r w:rsidRPr="004F09C3">
              <w:t>poznať, rozlíšiť, priradiť, triediť a určiť niektoré priestorové geometrické tvary,</w:t>
            </w:r>
            <w:r>
              <w:t>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8738F">
        <w:trPr>
          <w:cantSplit/>
          <w:trHeight w:val="813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C52AAC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C52AAC">
              <w:rPr>
                <w:b/>
                <w:i/>
                <w:sz w:val="20"/>
                <w:szCs w:val="20"/>
              </w:rPr>
              <w:t xml:space="preserve">Priestorová a plošná </w:t>
            </w:r>
            <w:r>
              <w:rPr>
                <w:b/>
                <w:i/>
                <w:sz w:val="20"/>
                <w:szCs w:val="20"/>
              </w:rPr>
              <w:t>tvorivosť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5"/>
              </w:numPr>
            </w:pPr>
            <w:r w:rsidRPr="006F3CE5">
              <w:t xml:space="preserve">zostaviť z puzzle, rozstrihaných obrázkov, paličiek alebo geometrických </w:t>
            </w:r>
            <w:r>
              <w:t xml:space="preserve"> </w:t>
            </w:r>
            <w:r w:rsidRPr="006F3CE5">
              <w:t>tvarov obrazce a útvary podľa fantázie, predlohy a slovných inštrukcií.</w:t>
            </w:r>
            <w:r>
              <w:t>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8738F">
        <w:trPr>
          <w:cantSplit/>
          <w:trHeight w:val="846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</w:tcBorders>
          </w:tcPr>
          <w:p w:rsidR="00DC49B2" w:rsidRPr="00C52AAC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C52AAC">
              <w:rPr>
                <w:b/>
                <w:i/>
                <w:sz w:val="20"/>
                <w:szCs w:val="20"/>
              </w:rPr>
              <w:t>Pasívna a aktívna slovná zásoba v štátnom-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C52AAC">
              <w:rPr>
                <w:b/>
                <w:i/>
                <w:sz w:val="20"/>
                <w:szCs w:val="20"/>
              </w:rPr>
              <w:t>slovenskom jazyku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"/>
              </w:numPr>
              <w:spacing w:after="0"/>
              <w:jc w:val="both"/>
            </w:pPr>
            <w:r w:rsidRPr="004F09C3">
              <w:t>reagovať slovne na jednoduché otázky buď jednoslovnou, viacslovnou odpoveďou alebo jednoduchou frázou,</w:t>
            </w:r>
            <w:r>
              <w:t>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8738F">
        <w:trPr>
          <w:cantSplit/>
          <w:trHeight w:val="50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C52AAC" w:rsidRDefault="00DC49B2" w:rsidP="007638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Ľudské činnosti a ich stvárnenie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4F09C3" w:rsidRDefault="00DC49B2" w:rsidP="007638A7">
            <w:pPr>
              <w:pStyle w:val="Zkladntext"/>
              <w:numPr>
                <w:ilvl w:val="0"/>
                <w:numId w:val="11"/>
              </w:numPr>
              <w:spacing w:after="0"/>
              <w:jc w:val="both"/>
            </w:pPr>
            <w:r>
              <w:t>poznať, slovne opísať a umelecky stvárniť rozmanité ľudské</w:t>
            </w:r>
            <w:r w:rsidR="00F60979">
              <w:t xml:space="preserve"> </w:t>
            </w:r>
            <w:r w:rsidR="00E90542">
              <w:t>Č</w:t>
            </w:r>
            <w:r>
              <w:t>innosti</w:t>
            </w: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8738F">
        <w:trPr>
          <w:cantSplit/>
          <w:trHeight w:val="97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P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R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Í</w:t>
            </w:r>
          </w:p>
          <w:p w:rsidR="00A00B8C" w:rsidRPr="00A8738F" w:rsidRDefault="00A00B8C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R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O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D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A41968" w:rsidRDefault="00DC49B2" w:rsidP="007638A7">
            <w:pPr>
              <w:rPr>
                <w:sz w:val="20"/>
                <w:szCs w:val="20"/>
              </w:rPr>
            </w:pPr>
            <w:r w:rsidRPr="00A41968">
              <w:rPr>
                <w:b/>
                <w:i/>
                <w:sz w:val="20"/>
                <w:szCs w:val="20"/>
              </w:rPr>
              <w:t>Počasie</w:t>
            </w:r>
          </w:p>
          <w:p w:rsidR="00DC49B2" w:rsidRPr="00A41968" w:rsidRDefault="00DC49B2" w:rsidP="007638A7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8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4F09C3">
              <w:t>poznať, opísať, rozlíšiť prírodné javy ovplyvnené počasím,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Komunikatívne</w:t>
            </w:r>
          </w:p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Kog., Učebné</w:t>
            </w:r>
          </w:p>
        </w:tc>
      </w:tr>
      <w:tr w:rsidR="00DC49B2" w:rsidRPr="00B4787A" w:rsidTr="00A8738F">
        <w:trPr>
          <w:cantSplit/>
          <w:trHeight w:val="648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A41968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A41968">
              <w:rPr>
                <w:b/>
                <w:i/>
                <w:sz w:val="20"/>
                <w:szCs w:val="20"/>
              </w:rPr>
              <w:t>Živá a neživá príroda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8"/>
              </w:numPr>
              <w:suppressAutoHyphens w:val="0"/>
              <w:spacing w:after="0"/>
              <w:jc w:val="both"/>
            </w:pPr>
            <w:r>
              <w:t>poznať, rozlíšiť zložky živej a neživej prírody*</w:t>
            </w:r>
          </w:p>
        </w:tc>
        <w:tc>
          <w:tcPr>
            <w:tcW w:w="2268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8738F">
        <w:trPr>
          <w:cantSplit/>
          <w:trHeight w:val="1797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A8738F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lastRenderedPageBreak/>
              <w:t>K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U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L</w:t>
            </w:r>
          </w:p>
          <w:p w:rsidR="00A00B8C" w:rsidRPr="00A8738F" w:rsidRDefault="00A00B8C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T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Ú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R</w:t>
            </w:r>
          </w:p>
          <w:p w:rsidR="00DC49B2" w:rsidRPr="00A8738F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8738F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Pr="00456798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456798">
              <w:rPr>
                <w:b/>
                <w:i/>
                <w:sz w:val="20"/>
                <w:szCs w:val="20"/>
              </w:rPr>
              <w:t>Hračky a predmety</w:t>
            </w:r>
          </w:p>
          <w:p w:rsidR="00DC49B2" w:rsidRPr="00456798" w:rsidRDefault="00DC49B2" w:rsidP="007638A7">
            <w:pPr>
              <w:rPr>
                <w:b/>
                <w:i/>
                <w:sz w:val="20"/>
                <w:szCs w:val="20"/>
              </w:rPr>
            </w:pPr>
          </w:p>
          <w:p w:rsidR="00DC49B2" w:rsidRPr="00456798" w:rsidRDefault="00DC49B2" w:rsidP="007638A7"/>
        </w:tc>
        <w:tc>
          <w:tcPr>
            <w:tcW w:w="8505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EB40A2" w:rsidRDefault="00DC49B2" w:rsidP="00DD1159">
            <w:pPr>
              <w:pStyle w:val="Zkladntext"/>
              <w:numPr>
                <w:ilvl w:val="0"/>
                <w:numId w:val="23"/>
              </w:numPr>
              <w:spacing w:before="120"/>
              <w:jc w:val="both"/>
            </w:pPr>
            <w:r>
              <w:t>vnímať a rozoznať, že hračky a predmety sú z rôzneho materiálu, ktorý má rôzny povrch, tvar, farbu, veľkosť....*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Komunikatívne</w:t>
            </w:r>
          </w:p>
          <w:p w:rsidR="00DC49B2" w:rsidRPr="00A8738F" w:rsidRDefault="00DC49B2" w:rsidP="00A8738F">
            <w:pPr>
              <w:jc w:val="center"/>
              <w:rPr>
                <w:sz w:val="20"/>
                <w:szCs w:val="20"/>
              </w:rPr>
            </w:pPr>
            <w:r w:rsidRPr="00A8738F">
              <w:rPr>
                <w:sz w:val="20"/>
                <w:szCs w:val="20"/>
              </w:rPr>
              <w:t>Kog., Učebné</w:t>
            </w:r>
          </w:p>
        </w:tc>
      </w:tr>
    </w:tbl>
    <w:p w:rsidR="00DC49B2" w:rsidRDefault="00DC49B2" w:rsidP="00D16319">
      <w:pPr>
        <w:spacing w:line="360" w:lineRule="auto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268"/>
      </w:tblGrid>
      <w:tr w:rsidR="00DC49B2" w:rsidRPr="009E4F90" w:rsidTr="007638A7">
        <w:trPr>
          <w:trHeight w:val="45"/>
        </w:trPr>
        <w:tc>
          <w:tcPr>
            <w:tcW w:w="1527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00B8C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0B8C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A00B8C" w:rsidRPr="009E4F90" w:rsidTr="00F96511">
        <w:trPr>
          <w:trHeight w:val="28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2F2141" w:rsidRDefault="00A00B8C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9E4F90" w:rsidRDefault="00A00B8C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F96511">
        <w:trPr>
          <w:cantSplit/>
          <w:trHeight w:val="49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J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A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S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O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DC49B2" w:rsidRPr="00456798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456798">
              <w:rPr>
                <w:b/>
                <w:sz w:val="20"/>
                <w:szCs w:val="20"/>
              </w:rPr>
              <w:t>Základné pravidlá kultúrneho správania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</w:tcPr>
          <w:p w:rsidR="00DC49B2" w:rsidRPr="00E679F6" w:rsidRDefault="00DC49B2" w:rsidP="00DD1159">
            <w:pPr>
              <w:pStyle w:val="Zkladntext"/>
              <w:numPr>
                <w:ilvl w:val="0"/>
                <w:numId w:val="11"/>
              </w:numPr>
              <w:spacing w:after="0"/>
              <w:ind w:left="357" w:hanging="357"/>
              <w:jc w:val="both"/>
            </w:pPr>
            <w:r w:rsidRPr="004F09C3">
              <w:t>uplatňovať a rešpektovať návyky kultúrneho správania a spoločenských pravidiel.</w:t>
            </w:r>
            <w:r>
              <w:t>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Sociálne, Komunikatívne</w:t>
            </w:r>
          </w:p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Osobnostné, Koognitívne</w:t>
            </w:r>
          </w:p>
        </w:tc>
      </w:tr>
      <w:tr w:rsidR="00DC49B2" w:rsidRPr="005C280D" w:rsidTr="00D16319">
        <w:trPr>
          <w:cantSplit/>
          <w:trHeight w:val="59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9B2" w:rsidRPr="00456798" w:rsidRDefault="00DC49B2" w:rsidP="007638A7">
            <w:pPr>
              <w:jc w:val="center"/>
              <w:rPr>
                <w:b/>
                <w:sz w:val="20"/>
                <w:szCs w:val="20"/>
              </w:rPr>
            </w:pPr>
            <w:r w:rsidRPr="00456798">
              <w:rPr>
                <w:b/>
                <w:sz w:val="20"/>
                <w:szCs w:val="20"/>
              </w:rPr>
              <w:t>Sebaregulácia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spacing w:after="0"/>
              <w:ind w:left="357" w:hanging="357"/>
              <w:jc w:val="both"/>
            </w:pPr>
            <w:r>
              <w:t>prejaviť sebareguláciu v hrách a iných aktivitách- konať s ohľadom na seba a druhých*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D16319">
        <w:trPr>
          <w:cantSplit/>
          <w:trHeight w:val="42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C49B2" w:rsidRPr="00CA4C23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CA4C23">
              <w:rPr>
                <w:b/>
                <w:i/>
                <w:sz w:val="20"/>
                <w:szCs w:val="20"/>
              </w:rPr>
              <w:t>Tvorivosť v rečovom prejave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ind w:left="357" w:hanging="357"/>
              <w:jc w:val="both"/>
            </w:pPr>
            <w:r>
              <w:t xml:space="preserve">používať synonymá, homonymá, antonymá, vytvárať rýmy*   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D16319">
        <w:trPr>
          <w:cantSplit/>
          <w:trHeight w:val="48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456798">
              <w:rPr>
                <w:b/>
                <w:i/>
                <w:sz w:val="20"/>
                <w:szCs w:val="20"/>
              </w:rPr>
              <w:t>Artikulácia hlások a hláskových skupín</w:t>
            </w:r>
          </w:p>
          <w:p w:rsidR="00DC49B2" w:rsidRDefault="00DC49B2" w:rsidP="007638A7">
            <w:pPr>
              <w:rPr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ind w:left="357" w:hanging="357"/>
              <w:jc w:val="both"/>
            </w:pPr>
            <w:r>
              <w:t>vyslovovať správne a zreteľne všetky hláska a hláskové skupiny*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D16319">
        <w:trPr>
          <w:cantSplit/>
          <w:trHeight w:val="21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C49B2" w:rsidRPr="00456798" w:rsidRDefault="00DC49B2" w:rsidP="007638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Pasívna a aktívna slovná zásoba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DC49B2" w:rsidRDefault="00DC49B2" w:rsidP="00F60979">
            <w:pPr>
              <w:pStyle w:val="Zkladntext"/>
              <w:numPr>
                <w:ilvl w:val="0"/>
                <w:numId w:val="11"/>
              </w:numPr>
              <w:jc w:val="both"/>
            </w:pPr>
            <w:r>
              <w:t>rozširovať si aktívnu a pasívnu slovnú zásobu</w:t>
            </w: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D16319">
        <w:trPr>
          <w:cantSplit/>
          <w:trHeight w:val="138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Ľ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U</w:t>
            </w:r>
          </w:p>
          <w:p w:rsidR="00A00B8C" w:rsidRPr="00D16319" w:rsidRDefault="00A00B8C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D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I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Základy empatie</w:t>
            </w:r>
          </w:p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C49B2" w:rsidRPr="00456798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Riešenie konfliktov</w:t>
            </w:r>
          </w:p>
        </w:tc>
        <w:tc>
          <w:tcPr>
            <w:tcW w:w="8505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3"/>
              </w:numPr>
              <w:spacing w:after="0"/>
              <w:jc w:val="both"/>
            </w:pPr>
            <w:r>
              <w:t>zaujať pozitívne a empatické postoje k chorým, osobám so</w:t>
            </w:r>
          </w:p>
          <w:p w:rsidR="00DC49B2" w:rsidRDefault="00DC49B2" w:rsidP="007638A7">
            <w:pPr>
              <w:pStyle w:val="Zkladntext"/>
              <w:spacing w:after="0"/>
              <w:jc w:val="both"/>
            </w:pPr>
            <w:r>
              <w:t xml:space="preserve">     zdravotným postihnutím, starým ľuďom, mulrikultúrnej</w:t>
            </w:r>
          </w:p>
          <w:p w:rsidR="00DC49B2" w:rsidRDefault="00DC49B2" w:rsidP="007638A7">
            <w:pPr>
              <w:pStyle w:val="Zkladntext"/>
              <w:jc w:val="both"/>
            </w:pPr>
            <w:r>
              <w:t xml:space="preserve">     a socioekonomickej rozmanitosti ľudstva*</w:t>
            </w:r>
          </w:p>
          <w:p w:rsidR="00DC49B2" w:rsidRPr="00646897" w:rsidRDefault="00DC49B2" w:rsidP="00F60979">
            <w:pPr>
              <w:pStyle w:val="Zkladntext"/>
              <w:numPr>
                <w:ilvl w:val="0"/>
                <w:numId w:val="11"/>
              </w:numPr>
              <w:jc w:val="both"/>
            </w:pPr>
            <w:r>
              <w:t>vyjadriť elementárne hodnotiace postoje k správaniu iných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Sociálne</w:t>
            </w:r>
          </w:p>
        </w:tc>
      </w:tr>
      <w:tr w:rsidR="00DC49B2" w:rsidRPr="00B4787A" w:rsidTr="00D16319">
        <w:trPr>
          <w:cantSplit/>
          <w:trHeight w:val="684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P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R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Í</w:t>
            </w:r>
          </w:p>
          <w:p w:rsidR="00A00B8C" w:rsidRPr="00D16319" w:rsidRDefault="00A00B8C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R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O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D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456798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456798">
              <w:rPr>
                <w:b/>
                <w:i/>
                <w:sz w:val="20"/>
                <w:szCs w:val="20"/>
              </w:rPr>
              <w:t>Hodnotenie prírodného prostredia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49B2" w:rsidRPr="005535B9" w:rsidRDefault="00DC49B2" w:rsidP="00DD1159">
            <w:pPr>
              <w:numPr>
                <w:ilvl w:val="0"/>
                <w:numId w:val="15"/>
              </w:numPr>
              <w:suppressAutoHyphens w:val="0"/>
            </w:pPr>
            <w:r>
              <w:t>hodnotiť prírodné prostredie*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Kognitívne, Učebné</w:t>
            </w:r>
          </w:p>
        </w:tc>
      </w:tr>
      <w:tr w:rsidR="00DC49B2" w:rsidRPr="00B4787A" w:rsidTr="007638A7">
        <w:trPr>
          <w:cantSplit/>
          <w:trHeight w:val="825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Ochranárske postoje k prírode</w:t>
            </w:r>
          </w:p>
          <w:p w:rsidR="00DC49B2" w:rsidRPr="00DE09E9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9B2" w:rsidRPr="00CA4C23" w:rsidRDefault="00DC49B2" w:rsidP="00DD1159">
            <w:pPr>
              <w:pStyle w:val="Zkladntext"/>
              <w:numPr>
                <w:ilvl w:val="0"/>
                <w:numId w:val="25"/>
              </w:numPr>
              <w:ind w:left="357" w:hanging="357"/>
              <w:rPr>
                <w:sz w:val="28"/>
                <w:szCs w:val="28"/>
              </w:rPr>
            </w:pPr>
            <w:r>
              <w:t>prakticky uplatniť návyky starostlivosti o prírodu*</w:t>
            </w:r>
          </w:p>
          <w:p w:rsidR="00DC49B2" w:rsidRPr="009E4F90" w:rsidRDefault="00DC49B2" w:rsidP="007638A7">
            <w:pPr>
              <w:pStyle w:val="Zkladntext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DF3A12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B4787A" w:rsidTr="007638A7">
        <w:trPr>
          <w:cantSplit/>
          <w:trHeight w:val="39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Krásy prírody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49B2" w:rsidRDefault="00DC49B2" w:rsidP="00F60979">
            <w:pPr>
              <w:pStyle w:val="Zkladntext"/>
              <w:numPr>
                <w:ilvl w:val="0"/>
                <w:numId w:val="11"/>
              </w:numPr>
            </w:pPr>
            <w:r>
              <w:t>citlivo vnímať krásy prírody, jej čaro a jedinečnosť</w:t>
            </w: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DF3A12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D16319">
        <w:trPr>
          <w:cantSplit/>
          <w:trHeight w:val="25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lastRenderedPageBreak/>
              <w:t>K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U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L</w:t>
            </w:r>
          </w:p>
          <w:p w:rsidR="00A00B8C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T</w:t>
            </w:r>
          </w:p>
          <w:p w:rsidR="00A00B8C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Ú</w:t>
            </w:r>
          </w:p>
          <w:p w:rsidR="00A00B8C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R</w:t>
            </w:r>
          </w:p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  <w:r w:rsidRPr="00D16319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456798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Výtvarná tvorivosť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49B2" w:rsidRPr="00133307" w:rsidRDefault="00DC49B2" w:rsidP="00DD1159">
            <w:pPr>
              <w:pStyle w:val="Zkladntext"/>
              <w:numPr>
                <w:ilvl w:val="0"/>
                <w:numId w:val="16"/>
              </w:numPr>
            </w:pPr>
            <w:r w:rsidRPr="004F09C3">
              <w:t xml:space="preserve">kresliť, maľovať, modelovať </w:t>
            </w:r>
            <w:r>
              <w:t xml:space="preserve"> v rôznych polohách*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Sociálne,  Psychomotorické,</w:t>
            </w:r>
          </w:p>
          <w:p w:rsidR="00DC49B2" w:rsidRPr="00571037" w:rsidRDefault="00DC49B2" w:rsidP="00D16319">
            <w:pPr>
              <w:jc w:val="center"/>
              <w:rPr>
                <w:sz w:val="16"/>
                <w:szCs w:val="16"/>
              </w:rPr>
            </w:pPr>
            <w:r w:rsidRPr="00D16319">
              <w:rPr>
                <w:sz w:val="20"/>
                <w:szCs w:val="20"/>
              </w:rPr>
              <w:t>,Komunikatívne Učebné</w:t>
            </w:r>
          </w:p>
        </w:tc>
      </w:tr>
      <w:tr w:rsidR="00DC49B2" w:rsidRPr="009E4F90" w:rsidTr="007638A7">
        <w:trPr>
          <w:cantSplit/>
          <w:trHeight w:val="570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Kreslenie, maľovanie, modelovanie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6"/>
              </w:numPr>
            </w:pPr>
            <w:r w:rsidRPr="004F09C3">
              <w:t xml:space="preserve">kresliť, maľovať, modelovať </w:t>
            </w:r>
            <w:r>
              <w:t xml:space="preserve"> podľa vlastnej fantázie, predstáv a na tému</w:t>
            </w:r>
          </w:p>
        </w:tc>
        <w:tc>
          <w:tcPr>
            <w:tcW w:w="2268" w:type="dxa"/>
            <w:vMerge/>
            <w:tcBorders>
              <w:top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DF3A12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7638A7">
        <w:trPr>
          <w:cantSplit/>
          <w:trHeight w:val="914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Hudobná tvorivosť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DC49B2" w:rsidRPr="00C0785E" w:rsidRDefault="00DC49B2" w:rsidP="00DD1159">
            <w:pPr>
              <w:pStyle w:val="Zkladntext"/>
              <w:numPr>
                <w:ilvl w:val="0"/>
                <w:numId w:val="16"/>
              </w:numPr>
              <w:suppressAutoHyphens w:val="0"/>
              <w:spacing w:after="0"/>
            </w:pPr>
            <w:r>
              <w:t>vyjadriť charakter piesne hrou na detských hudobných nástrojoch,*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DF3A12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7638A7">
        <w:trPr>
          <w:cantSplit/>
          <w:trHeight w:val="600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Počúvanie piesní a hudby 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DC49B2" w:rsidRDefault="00DC49B2" w:rsidP="00DD1159">
            <w:pPr>
              <w:numPr>
                <w:ilvl w:val="0"/>
                <w:numId w:val="11"/>
              </w:numPr>
            </w:pPr>
            <w:r>
              <w:t>počúvať detské hudobné skladby s citovým zaangažovaním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DF3A12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7638A7">
        <w:trPr>
          <w:cantSplit/>
          <w:trHeight w:val="693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Detská ľudová a autorská poézia a próza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6"/>
              </w:numPr>
              <w:suppressAutoHyphens w:val="0"/>
              <w:spacing w:after="0"/>
              <w:jc w:val="both"/>
            </w:pPr>
            <w:r>
              <w:t>počúvať s porozumením a citovým zaangažovaním detskú ľudovú a autorskú poéziu, rozprávky a príbehy*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DF3A12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7638A7">
        <w:trPr>
          <w:cantSplit/>
          <w:trHeight w:val="400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Knihy, písmená a číslice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DC49B2" w:rsidRDefault="00DC49B2" w:rsidP="00DD1159">
            <w:pPr>
              <w:pStyle w:val="Zkladntext"/>
              <w:numPr>
                <w:ilvl w:val="0"/>
                <w:numId w:val="16"/>
              </w:numPr>
            </w:pPr>
            <w:r>
              <w:t>prejaviť záujem o knihy, písmená, číslice*</w:t>
            </w:r>
          </w:p>
        </w:tc>
        <w:tc>
          <w:tcPr>
            <w:tcW w:w="2268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DF3A12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9E4F90" w:rsidTr="007638A7">
        <w:trPr>
          <w:cantSplit/>
          <w:trHeight w:val="721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1277E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Spev piesní</w:t>
            </w:r>
          </w:p>
        </w:tc>
        <w:tc>
          <w:tcPr>
            <w:tcW w:w="8505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6"/>
              </w:numPr>
              <w:jc w:val="both"/>
            </w:pPr>
            <w:r>
              <w:t>spievať v rozsahu kvinty, sexty, v prípade hudobného nadania aj oktávy s radosťou, primerane charakteru detskej ľudovej a umelej piesni s rôznou tematikou*</w:t>
            </w:r>
          </w:p>
        </w:tc>
        <w:tc>
          <w:tcPr>
            <w:tcW w:w="2268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DF3A12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  <w:r>
        <w:rPr>
          <w:b/>
          <w:lang w:eastAsia="sk-SK"/>
        </w:rPr>
        <w:t>Stratégie (metódy, formy, zásady), učebné zdroje pre deti i učiteľky sú uvedené v závere obsahového celku mesiaca jún ako ponuka, z ktorej si učiteľka vyberá podľa potreby.</w:t>
      </w: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lang w:eastAsia="sk-SK"/>
        </w:rPr>
      </w:pPr>
    </w:p>
    <w:p w:rsidR="00D16319" w:rsidRPr="004D0230" w:rsidRDefault="00D16319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sk-SK"/>
        </w:rPr>
      </w:pPr>
    </w:p>
    <w:p w:rsidR="00976C7A" w:rsidRPr="00976C7A" w:rsidRDefault="004E3CD4" w:rsidP="00976C7A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Čas radosti, </w:t>
      </w:r>
      <w:r w:rsidR="00E90542">
        <w:rPr>
          <w:b/>
          <w:sz w:val="28"/>
          <w:szCs w:val="28"/>
          <w:u w:val="single"/>
        </w:rPr>
        <w:t>veselosti</w:t>
      </w:r>
    </w:p>
    <w:p w:rsidR="00976C7A" w:rsidRPr="00976C7A" w:rsidRDefault="00976C7A" w:rsidP="00976C7A">
      <w:pPr>
        <w:spacing w:line="360" w:lineRule="auto"/>
        <w:jc w:val="center"/>
        <w:rPr>
          <w:sz w:val="28"/>
          <w:szCs w:val="28"/>
        </w:rPr>
      </w:pPr>
      <w:r w:rsidRPr="00976C7A">
        <w:rPr>
          <w:b/>
          <w:i/>
          <w:sz w:val="28"/>
          <w:szCs w:val="28"/>
        </w:rPr>
        <w:t xml:space="preserve">DECEMBER </w:t>
      </w:r>
      <w:r w:rsidRPr="00976C7A">
        <w:rPr>
          <w:sz w:val="28"/>
          <w:szCs w:val="28"/>
        </w:rPr>
        <w:t xml:space="preserve">                            </w:t>
      </w:r>
    </w:p>
    <w:p w:rsidR="00DC49B2" w:rsidRPr="00976C7A" w:rsidRDefault="004E3CD4" w:rsidP="00976C7A">
      <w:pPr>
        <w:pStyle w:val="Odsekzoznamu"/>
        <w:numPr>
          <w:ilvl w:val="0"/>
          <w:numId w:val="42"/>
        </w:numPr>
        <w:spacing w:line="360" w:lineRule="auto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Blížia sa dni sviatočné</w:t>
      </w:r>
    </w:p>
    <w:p w:rsidR="00DC49B2" w:rsidRPr="00976C7A" w:rsidRDefault="00DC49B2" w:rsidP="00976C7A">
      <w:pPr>
        <w:pStyle w:val="Odsekzoznamu"/>
        <w:numPr>
          <w:ilvl w:val="0"/>
          <w:numId w:val="42"/>
        </w:numPr>
        <w:spacing w:line="360" w:lineRule="auto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>Čo nosím v srdiečku- list Ježiškovi</w:t>
      </w:r>
      <w:r w:rsidRPr="00976C7A">
        <w:rPr>
          <w:rFonts w:ascii="Monotype Corsiva" w:hAnsi="Monotype Corsiva"/>
        </w:rPr>
        <w:tab/>
        <w:t xml:space="preserve">                   </w:t>
      </w:r>
    </w:p>
    <w:p w:rsidR="00DC49B2" w:rsidRDefault="004E3CD4" w:rsidP="00976C7A">
      <w:pPr>
        <w:pStyle w:val="Odsekzoznamu"/>
        <w:numPr>
          <w:ilvl w:val="0"/>
          <w:numId w:val="42"/>
        </w:numPr>
        <w:spacing w:line="360" w:lineRule="auto"/>
        <w:rPr>
          <w:rFonts w:ascii="Monotype Corsiva" w:hAnsi="Monotype Corsiva"/>
        </w:rPr>
      </w:pPr>
      <w:r>
        <w:rPr>
          <w:rFonts w:ascii="Monotype Corsiva" w:hAnsi="Monotype Corsiva"/>
        </w:rPr>
        <w:t>Čas radosti, veselosti</w:t>
      </w:r>
    </w:p>
    <w:p w:rsidR="00D16319" w:rsidRPr="00976C7A" w:rsidRDefault="00D16319" w:rsidP="00D16319">
      <w:pPr>
        <w:pStyle w:val="Odsekzoznamu"/>
        <w:spacing w:line="360" w:lineRule="auto"/>
        <w:ind w:left="720"/>
        <w:rPr>
          <w:rFonts w:ascii="Monotype Corsiva" w:hAnsi="Monotype Corsiva"/>
        </w:rPr>
      </w:pPr>
    </w:p>
    <w:p w:rsidR="00F96511" w:rsidRDefault="00DC49B2" w:rsidP="004E3CD4">
      <w:pPr>
        <w:spacing w:line="360" w:lineRule="auto"/>
        <w:jc w:val="both"/>
        <w:rPr>
          <w:b/>
        </w:rPr>
      </w:pPr>
      <w:r w:rsidRPr="00E03B01">
        <w:rPr>
          <w:b/>
        </w:rPr>
        <w:t xml:space="preserve">Charakteristika obsahového celku: </w:t>
      </w:r>
    </w:p>
    <w:p w:rsidR="00DC49B2" w:rsidRPr="00286C24" w:rsidRDefault="004E3CD4" w:rsidP="004E3CD4">
      <w:pPr>
        <w:pStyle w:val="Odsekzoznamu"/>
        <w:numPr>
          <w:ilvl w:val="0"/>
          <w:numId w:val="51"/>
        </w:numPr>
        <w:spacing w:line="360" w:lineRule="auto"/>
        <w:jc w:val="both"/>
        <w:rPr>
          <w:lang w:eastAsia="sk-SK"/>
        </w:rPr>
      </w:pPr>
      <w:r>
        <w:rPr>
          <w:lang w:eastAsia="sk-SK"/>
        </w:rPr>
        <w:t>v</w:t>
      </w:r>
      <w:r w:rsidR="00DC49B2" w:rsidRPr="00E03B01">
        <w:rPr>
          <w:lang w:eastAsia="sk-SK"/>
        </w:rPr>
        <w:t xml:space="preserve"> tom</w:t>
      </w:r>
      <w:r w:rsidR="00DC49B2">
        <w:rPr>
          <w:lang w:eastAsia="sk-SK"/>
        </w:rPr>
        <w:t xml:space="preserve">to mesiaci sa zameriavame </w:t>
      </w:r>
      <w:r w:rsidR="00DC49B2" w:rsidRPr="00E03B01">
        <w:rPr>
          <w:lang w:eastAsia="sk-SK"/>
        </w:rPr>
        <w:t xml:space="preserve"> na vianočné tradície</w:t>
      </w:r>
      <w:r w:rsidR="00DC49B2">
        <w:rPr>
          <w:lang w:eastAsia="sk-SK"/>
        </w:rPr>
        <w:t>, zvyky a prípravu osláv</w:t>
      </w:r>
      <w:r w:rsidR="00DC49B2" w:rsidRPr="00E03B01">
        <w:rPr>
          <w:lang w:eastAsia="sk-SK"/>
        </w:rPr>
        <w:t xml:space="preserve"> Vianoc v MŠ. Prostredníctvom biblických príbehov a rozprávok </w:t>
      </w:r>
      <w:r w:rsidR="00E90542">
        <w:rPr>
          <w:lang w:eastAsia="sk-SK"/>
        </w:rPr>
        <w:t>o Vianociach</w:t>
      </w:r>
      <w:r w:rsidR="00DC49B2" w:rsidRPr="00E03B01">
        <w:rPr>
          <w:lang w:eastAsia="sk-SK"/>
        </w:rPr>
        <w:t xml:space="preserve"> </w:t>
      </w:r>
      <w:r w:rsidR="00DC49B2">
        <w:rPr>
          <w:lang w:eastAsia="sk-SK"/>
        </w:rPr>
        <w:t>si deti rozvíjajú</w:t>
      </w:r>
      <w:r w:rsidR="00DC49B2" w:rsidRPr="00E03B01">
        <w:rPr>
          <w:lang w:eastAsia="sk-SK"/>
        </w:rPr>
        <w:t xml:space="preserve"> predstavivosť a tvorivosť</w:t>
      </w:r>
      <w:r w:rsidR="00DC49B2">
        <w:rPr>
          <w:lang w:eastAsia="sk-SK"/>
        </w:rPr>
        <w:t>. P</w:t>
      </w:r>
      <w:r w:rsidR="00DC49B2" w:rsidRPr="00E03B01">
        <w:rPr>
          <w:lang w:eastAsia="sk-SK"/>
        </w:rPr>
        <w:t>ri spoloč</w:t>
      </w:r>
      <w:r w:rsidR="00DC49B2">
        <w:rPr>
          <w:lang w:eastAsia="sk-SK"/>
        </w:rPr>
        <w:t>ne</w:t>
      </w:r>
      <w:r w:rsidR="00DC49B2" w:rsidRPr="00E03B01">
        <w:rPr>
          <w:lang w:eastAsia="sk-SK"/>
        </w:rPr>
        <w:t>j príprave osláv Vianoc získava</w:t>
      </w:r>
      <w:r w:rsidR="00DC49B2">
        <w:rPr>
          <w:lang w:eastAsia="sk-SK"/>
        </w:rPr>
        <w:t xml:space="preserve">jú </w:t>
      </w:r>
      <w:r w:rsidR="00DC49B2" w:rsidRPr="00E03B01">
        <w:rPr>
          <w:lang w:eastAsia="sk-SK"/>
        </w:rPr>
        <w:t xml:space="preserve">poznatky o okolitom </w:t>
      </w:r>
      <w:r w:rsidR="00E90542">
        <w:rPr>
          <w:lang w:eastAsia="sk-SK"/>
        </w:rPr>
        <w:t xml:space="preserve">svete ale i </w:t>
      </w:r>
      <w:r w:rsidR="00DC49B2" w:rsidRPr="00E03B01">
        <w:rPr>
          <w:lang w:eastAsia="sk-SK"/>
        </w:rPr>
        <w:t>o zimn</w:t>
      </w:r>
      <w:r w:rsidR="002738BB">
        <w:rPr>
          <w:lang w:eastAsia="sk-SK"/>
        </w:rPr>
        <w:t>om počasí, o časových pojmoch (</w:t>
      </w:r>
      <w:r w:rsidR="00DC49B2" w:rsidRPr="00E03B01">
        <w:rPr>
          <w:lang w:eastAsia="sk-SK"/>
        </w:rPr>
        <w:t xml:space="preserve">adventný kalendár). Všetky činnosti sú motivačne zjednotené a vedú k aktívnemu zapojeniu detí do </w:t>
      </w:r>
      <w:r w:rsidR="00DC49B2">
        <w:rPr>
          <w:lang w:eastAsia="sk-SK"/>
        </w:rPr>
        <w:t>výzdoby tried, prípravy posedenia pri stromčeku</w:t>
      </w:r>
      <w:r w:rsidR="00DC49B2" w:rsidRPr="00F96511">
        <w:rPr>
          <w:sz w:val="23"/>
          <w:szCs w:val="23"/>
          <w:lang w:eastAsia="sk-SK"/>
        </w:rPr>
        <w:t xml:space="preserve"> s rodičmi a k spoločnému prežívaniu vianočného času. Posilňujú si prosociálne správanie a cítenie vo vzťahu k blízkym, radosť zo vzájomného obdarúvania sa. </w:t>
      </w:r>
    </w:p>
    <w:p w:rsidR="00DC49B2" w:rsidRPr="00E004FE" w:rsidRDefault="00DC49B2" w:rsidP="00DC49B2">
      <w:pPr>
        <w:spacing w:line="360" w:lineRule="auto"/>
        <w:jc w:val="both"/>
        <w:rPr>
          <w:b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504"/>
      </w:tblGrid>
      <w:tr w:rsidR="00DC49B2" w:rsidRPr="009E4F90" w:rsidTr="007638A7">
        <w:trPr>
          <w:trHeight w:val="283"/>
        </w:trPr>
        <w:tc>
          <w:tcPr>
            <w:tcW w:w="155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00B8C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0B8C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A00B8C" w:rsidRPr="009E4F90" w:rsidTr="00F96511">
        <w:trPr>
          <w:trHeight w:val="541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2F2141" w:rsidRDefault="00A00B8C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9E4F90" w:rsidRDefault="00A00B8C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D16319">
        <w:trPr>
          <w:cantSplit/>
          <w:trHeight w:val="303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J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A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 xml:space="preserve"> 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S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O</w:t>
            </w:r>
          </w:p>
          <w:p w:rsidR="00DC49B2" w:rsidRPr="00D16319" w:rsidRDefault="00DC49B2" w:rsidP="00A00B8C">
            <w:pPr>
              <w:jc w:val="center"/>
              <w:rPr>
                <w:u w:val="single"/>
              </w:rPr>
            </w:pPr>
            <w:r w:rsidRPr="00D16319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393471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8D74FA">
              <w:rPr>
                <w:b/>
                <w:i/>
                <w:sz w:val="20"/>
                <w:szCs w:val="20"/>
              </w:rPr>
              <w:t>Vizuomotorika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49B2" w:rsidRPr="002E2530" w:rsidRDefault="00DC49B2" w:rsidP="007638A7">
            <w:r>
              <w:t>–   využívať koordináciu zraku a ruky*</w:t>
            </w:r>
          </w:p>
        </w:tc>
        <w:tc>
          <w:tcPr>
            <w:tcW w:w="250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Psychomotorické</w:t>
            </w:r>
          </w:p>
        </w:tc>
      </w:tr>
      <w:tr w:rsidR="00DC49B2" w:rsidRPr="009E4F90" w:rsidTr="00D16319">
        <w:trPr>
          <w:cantSplit/>
          <w:trHeight w:val="510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Pr="008D74FA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393471">
              <w:rPr>
                <w:b/>
                <w:i/>
                <w:sz w:val="20"/>
                <w:szCs w:val="20"/>
              </w:rPr>
              <w:t>Pracovné návyky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9B2" w:rsidRDefault="00DC49B2" w:rsidP="00DD1159">
            <w:pPr>
              <w:numPr>
                <w:ilvl w:val="0"/>
                <w:numId w:val="11"/>
              </w:numPr>
            </w:pPr>
            <w:r>
              <w:t>zachovať v pracovných a technických činnostiach návyky poriadku a čistoty(upratať po sebe, dávať si pozor na odev, ...)</w:t>
            </w:r>
          </w:p>
        </w:tc>
        <w:tc>
          <w:tcPr>
            <w:tcW w:w="2504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16319">
        <w:trPr>
          <w:cantSplit/>
          <w:trHeight w:val="822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8D74FA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8D74FA">
              <w:rPr>
                <w:b/>
                <w:i/>
                <w:sz w:val="20"/>
                <w:szCs w:val="20"/>
              </w:rPr>
              <w:t>Práca s rôznym materiálom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49B2" w:rsidRDefault="00DC49B2" w:rsidP="007638A7">
            <w:r>
              <w:t xml:space="preserve">–   </w:t>
            </w:r>
            <w:r w:rsidRPr="00A459E1">
              <w:t>zhotoviť výtvory z</w:t>
            </w:r>
            <w:r>
              <w:t> </w:t>
            </w:r>
            <w:r w:rsidRPr="00A459E1">
              <w:t>rozmanitého materiálu, vrátane odpadového,</w:t>
            </w:r>
          </w:p>
          <w:p w:rsidR="00DC49B2" w:rsidRDefault="00DC49B2" w:rsidP="007638A7">
            <w:r>
              <w:t xml:space="preserve">     </w:t>
            </w:r>
            <w:r w:rsidRPr="00A459E1">
              <w:t>rôznymi technikami (st</w:t>
            </w:r>
            <w:r>
              <w:t xml:space="preserve">rihať, lepiť, tvarovať materiál </w:t>
            </w:r>
            <w:r w:rsidRPr="00A459E1">
              <w:t>atď.),</w:t>
            </w:r>
          </w:p>
          <w:p w:rsidR="00DC49B2" w:rsidRDefault="00DC49B2" w:rsidP="007638A7">
            <w:r>
              <w:t xml:space="preserve">     </w:t>
            </w:r>
            <w:r w:rsidRPr="00A459E1">
              <w:t xml:space="preserve">uplatňovať pri tom </w:t>
            </w:r>
            <w:r>
              <w:t xml:space="preserve">  </w:t>
            </w:r>
            <w:r w:rsidRPr="00A459E1">
              <w:t xml:space="preserve">technickú </w:t>
            </w:r>
            <w:r>
              <w:t xml:space="preserve">  </w:t>
            </w:r>
            <w:r w:rsidRPr="00A459E1">
              <w:t>tvorivosť,</w:t>
            </w:r>
            <w:r>
              <w:t>*</w:t>
            </w:r>
          </w:p>
        </w:tc>
        <w:tc>
          <w:tcPr>
            <w:tcW w:w="250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16319">
        <w:trPr>
          <w:cantSplit/>
          <w:trHeight w:val="51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Ľ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U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lastRenderedPageBreak/>
              <w:t>D</w:t>
            </w:r>
          </w:p>
          <w:p w:rsidR="00DC49B2" w:rsidRPr="00D16319" w:rsidRDefault="00DC49B2" w:rsidP="00A00B8C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I</w:t>
            </w:r>
          </w:p>
          <w:p w:rsidR="00DC49B2" w:rsidRPr="00D16319" w:rsidRDefault="00DC49B2" w:rsidP="00A00B8C">
            <w:pPr>
              <w:jc w:val="center"/>
              <w:rPr>
                <w:u w:val="single"/>
              </w:rPr>
            </w:pPr>
            <w:r w:rsidRPr="00D16319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8D74FA">
              <w:rPr>
                <w:b/>
                <w:i/>
                <w:sz w:val="20"/>
                <w:szCs w:val="20"/>
              </w:rPr>
              <w:lastRenderedPageBreak/>
              <w:t>Súlad pohybu, hudby a textu hry</w:t>
            </w:r>
          </w:p>
          <w:p w:rsidR="00DC49B2" w:rsidRPr="00015496" w:rsidRDefault="00DC49B2" w:rsidP="007638A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suppressAutoHyphens w:val="0"/>
              <w:spacing w:after="0"/>
            </w:pPr>
            <w:r w:rsidRPr="004F09C3">
              <w:t>hudobno-dramaticky stvárniť textovú časť hry.</w:t>
            </w:r>
            <w:r>
              <w:t>*</w:t>
            </w:r>
          </w:p>
          <w:p w:rsidR="00DC49B2" w:rsidRPr="00A459E1" w:rsidRDefault="00DC49B2" w:rsidP="007638A7"/>
        </w:tc>
        <w:tc>
          <w:tcPr>
            <w:tcW w:w="250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</w:p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Sociálne, Psychomotorické</w:t>
            </w:r>
          </w:p>
          <w:p w:rsidR="00DC49B2" w:rsidRPr="00D16319" w:rsidRDefault="00DC49B2" w:rsidP="00D16319">
            <w:pPr>
              <w:pStyle w:val="Zkladntext"/>
              <w:suppressAutoHyphens w:val="0"/>
              <w:spacing w:after="0"/>
              <w:rPr>
                <w:sz w:val="20"/>
                <w:szCs w:val="20"/>
              </w:rPr>
            </w:pPr>
          </w:p>
        </w:tc>
      </w:tr>
      <w:tr w:rsidR="00DC49B2" w:rsidRPr="009E4F90" w:rsidTr="00D16319">
        <w:trPr>
          <w:cantSplit/>
          <w:trHeight w:val="109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8D74FA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015496">
              <w:rPr>
                <w:b/>
                <w:i/>
                <w:sz w:val="20"/>
                <w:szCs w:val="20"/>
              </w:rPr>
              <w:t>Pravidlá a spolupráca v hudobno-pohybovej hre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11"/>
              </w:numPr>
            </w:pPr>
            <w:r>
              <w:t xml:space="preserve">dodržať pravidlá </w:t>
            </w:r>
            <w:r>
              <w:rPr>
                <w:sz w:val="20"/>
                <w:szCs w:val="20"/>
              </w:rPr>
              <w:t>v hudobno-pohybovej hre</w:t>
            </w:r>
          </w:p>
        </w:tc>
        <w:tc>
          <w:tcPr>
            <w:tcW w:w="250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16319">
        <w:trPr>
          <w:cantSplit/>
          <w:trHeight w:val="919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lastRenderedPageBreak/>
              <w:t>P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R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Í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R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O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D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8D74FA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8D74FA">
              <w:rPr>
                <w:b/>
                <w:i/>
                <w:sz w:val="20"/>
                <w:szCs w:val="20"/>
              </w:rPr>
              <w:t>Pohyb v prírode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49B2" w:rsidRDefault="00DC49B2" w:rsidP="00DD1159">
            <w:pPr>
              <w:pStyle w:val="Zkladntext"/>
              <w:numPr>
                <w:ilvl w:val="0"/>
                <w:numId w:val="9"/>
              </w:numPr>
              <w:spacing w:after="0"/>
              <w:ind w:left="357" w:hanging="357"/>
            </w:pPr>
            <w:r w:rsidRPr="004F09C3">
              <w:t>pohybovať a nebáť sa v rôznom prostredí (sneh, ľad, voda),</w:t>
            </w:r>
            <w:r>
              <w:t>*</w:t>
            </w:r>
          </w:p>
          <w:p w:rsidR="00DC49B2" w:rsidRPr="00507A79" w:rsidRDefault="00DC49B2" w:rsidP="00DD1159">
            <w:pPr>
              <w:pStyle w:val="Zkladntext"/>
              <w:numPr>
                <w:ilvl w:val="0"/>
                <w:numId w:val="9"/>
              </w:numPr>
              <w:spacing w:after="0"/>
              <w:ind w:left="357" w:hanging="357"/>
            </w:pPr>
            <w:r>
              <w:t>pohybovať sa rôznymi spôsobmi medzi prírodnými a umelými prekážkami</w:t>
            </w:r>
          </w:p>
        </w:tc>
        <w:tc>
          <w:tcPr>
            <w:tcW w:w="250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Psychomotorické</w:t>
            </w:r>
          </w:p>
        </w:tc>
      </w:tr>
      <w:tr w:rsidR="00DC49B2" w:rsidRPr="009E4F90" w:rsidTr="00D16319">
        <w:trPr>
          <w:cantSplit/>
          <w:trHeight w:val="85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Otužovanie</w:t>
            </w:r>
          </w:p>
          <w:p w:rsidR="00DC49B2" w:rsidRPr="008D74FA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</w:pPr>
            <w:r>
              <w:t>otužovať sa prostredníctvom vody, snehu, vetra, slnka</w:t>
            </w:r>
            <w:r w:rsidRPr="004F09C3">
              <w:t>,</w:t>
            </w:r>
            <w:r>
              <w:t>*</w:t>
            </w:r>
          </w:p>
        </w:tc>
        <w:tc>
          <w:tcPr>
            <w:tcW w:w="250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16319">
        <w:trPr>
          <w:cantSplit/>
          <w:trHeight w:val="38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K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U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L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T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Ú</w:t>
            </w:r>
          </w:p>
          <w:p w:rsidR="00DC49B2" w:rsidRPr="00D16319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D16319">
              <w:rPr>
                <w:b/>
                <w:i/>
                <w:u w:val="single"/>
              </w:rPr>
              <w:t>R</w:t>
            </w:r>
          </w:p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  <w:r w:rsidRPr="00D16319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BA2764" w:rsidRDefault="00DC49B2" w:rsidP="007638A7">
            <w:pPr>
              <w:jc w:val="center"/>
            </w:pPr>
            <w:r w:rsidRPr="00BA2764">
              <w:rPr>
                <w:b/>
                <w:i/>
                <w:sz w:val="20"/>
                <w:szCs w:val="20"/>
              </w:rPr>
              <w:t>Reakcie na zmenu tempa hudby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F09C3">
              <w:t>pohotovo reagovať na zmenu tempa hudobného sprievodu,</w:t>
            </w:r>
            <w:r>
              <w:t>*</w:t>
            </w:r>
          </w:p>
        </w:tc>
        <w:tc>
          <w:tcPr>
            <w:tcW w:w="250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Psychomotorické</w:t>
            </w:r>
          </w:p>
        </w:tc>
      </w:tr>
      <w:tr w:rsidR="00DC49B2" w:rsidRPr="009E4F90" w:rsidTr="007638A7">
        <w:trPr>
          <w:cantSplit/>
          <w:trHeight w:val="1133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Pr="00BA2764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Pohybové stvárnenie charakteru hudby</w:t>
            </w:r>
          </w:p>
          <w:p w:rsidR="00DC49B2" w:rsidRPr="00BA2764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C49B2" w:rsidRPr="00BA2764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0"/>
              </w:numPr>
              <w:spacing w:after="0"/>
              <w:ind w:left="357" w:hanging="357"/>
            </w:pPr>
            <w:r>
              <w:t>vyjadriť náladu piesne a hudby prirodzeným kultivovaným pohybom</w:t>
            </w:r>
          </w:p>
          <w:p w:rsidR="00DC49B2" w:rsidRPr="004F09C3" w:rsidRDefault="00DC49B2" w:rsidP="00DD1159">
            <w:pPr>
              <w:pStyle w:val="Zkladntext"/>
              <w:numPr>
                <w:ilvl w:val="0"/>
                <w:numId w:val="10"/>
              </w:numPr>
              <w:suppressAutoHyphens w:val="0"/>
              <w:spacing w:after="0"/>
            </w:pPr>
            <w:r w:rsidRPr="004F09C3">
              <w:t>uplatňovať tanečné prvky (cvalové poskoky, poskočný krok, otočky, úklony),</w:t>
            </w:r>
            <w:r>
              <w:t>*</w:t>
            </w:r>
          </w:p>
          <w:p w:rsidR="00DC49B2" w:rsidRPr="004F09C3" w:rsidRDefault="00DC49B2" w:rsidP="007638A7">
            <w:pPr>
              <w:spacing w:line="360" w:lineRule="auto"/>
            </w:pPr>
          </w:p>
        </w:tc>
        <w:tc>
          <w:tcPr>
            <w:tcW w:w="2504" w:type="dxa"/>
            <w:vMerge/>
            <w:tcBorders>
              <w:top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100AC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00B8C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0B8C">
              <w:rPr>
                <w:b/>
                <w:sz w:val="28"/>
                <w:szCs w:val="28"/>
              </w:rPr>
              <w:t>KOGNITÍVNA OBLASŤ</w:t>
            </w:r>
          </w:p>
        </w:tc>
      </w:tr>
      <w:tr w:rsidR="00A00B8C" w:rsidRPr="009E4F90" w:rsidTr="00F96511">
        <w:trPr>
          <w:trHeight w:val="28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2F2141" w:rsidRDefault="00A00B8C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9E4F90" w:rsidRDefault="00A00B8C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D16319">
        <w:trPr>
          <w:cantSplit/>
          <w:trHeight w:val="548"/>
        </w:trPr>
        <w:tc>
          <w:tcPr>
            <w:tcW w:w="124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M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7B5027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7B5027">
              <w:rPr>
                <w:b/>
                <w:i/>
                <w:sz w:val="20"/>
                <w:szCs w:val="20"/>
              </w:rPr>
              <w:t>Zdravé potraviny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49B2" w:rsidRPr="00B3507B" w:rsidRDefault="00DC49B2" w:rsidP="007638A7">
            <w:r>
              <w:t xml:space="preserve">–    </w:t>
            </w:r>
            <w:r w:rsidRPr="00204A21">
              <w:t>poznať, rozlíšiť, triediť a vyberať si zdravé potraviny.*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Komunikatívne, Kognitívne</w:t>
            </w:r>
          </w:p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Sociálne,  Učebné</w:t>
            </w:r>
          </w:p>
        </w:tc>
      </w:tr>
      <w:tr w:rsidR="00DC49B2" w:rsidRPr="005C280D" w:rsidTr="00D16319">
        <w:trPr>
          <w:cantSplit/>
          <w:trHeight w:val="117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7B5027">
              <w:rPr>
                <w:b/>
                <w:i/>
                <w:sz w:val="20"/>
                <w:szCs w:val="20"/>
              </w:rPr>
              <w:t>Riešenie krízových situácií ohrozujúcich zdravie</w:t>
            </w:r>
          </w:p>
          <w:p w:rsidR="00DC49B2" w:rsidRPr="00393471" w:rsidRDefault="00DC49B2" w:rsidP="007638A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9B2" w:rsidRDefault="00DC49B2" w:rsidP="007638A7">
            <w:r>
              <w:t xml:space="preserve">–    </w:t>
            </w:r>
            <w:r w:rsidRPr="00204A21">
              <w:t>privolať pomoc dospelého v krízových situáciách, v ktorých je</w:t>
            </w:r>
          </w:p>
          <w:p w:rsidR="00DC49B2" w:rsidRDefault="00DC49B2" w:rsidP="007638A7">
            <w:pPr>
              <w:rPr>
                <w:b/>
              </w:rPr>
            </w:pPr>
            <w:r>
              <w:t xml:space="preserve">      </w:t>
            </w:r>
            <w:r w:rsidRPr="00204A21">
              <w:t>ohrozené</w:t>
            </w:r>
            <w:r>
              <w:t xml:space="preserve"> </w:t>
            </w:r>
            <w:r w:rsidRPr="00204A21">
              <w:t>jeho zdravie, prípadne zdravie iných*</w:t>
            </w:r>
            <w:r>
              <w:t xml:space="preserve">, </w:t>
            </w:r>
            <w:r w:rsidRPr="009E4F90">
              <w:rPr>
                <w:b/>
              </w:rPr>
              <w:t>Evička-</w:t>
            </w:r>
          </w:p>
          <w:p w:rsidR="00DC49B2" w:rsidRPr="00393471" w:rsidRDefault="00DC49B2" w:rsidP="007638A7">
            <w:r>
              <w:rPr>
                <w:b/>
              </w:rPr>
              <w:t xml:space="preserve">   </w:t>
            </w:r>
            <w:r w:rsidRPr="009E4F90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9E4F90">
              <w:rPr>
                <w:b/>
              </w:rPr>
              <w:t xml:space="preserve">predchádzať zimným nehodám a zraneniam. 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D16319">
        <w:trPr>
          <w:cantSplit/>
          <w:trHeight w:val="42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7B5027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393471">
              <w:rPr>
                <w:b/>
                <w:i/>
                <w:sz w:val="20"/>
                <w:szCs w:val="20"/>
              </w:rPr>
              <w:t>Zásady ochrany vlastného zdravia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9B2" w:rsidRDefault="00DC49B2" w:rsidP="00DD1159">
            <w:pPr>
              <w:numPr>
                <w:ilvl w:val="0"/>
                <w:numId w:val="35"/>
              </w:numPr>
              <w:ind w:left="317" w:hanging="317"/>
            </w:pPr>
            <w:r>
              <w:t>uplatniť návyky zdravého spôsobu života,</w:t>
            </w:r>
            <w:r w:rsidRPr="009E4F90">
              <w:rPr>
                <w:b/>
              </w:rPr>
              <w:t xml:space="preserve"> Evičku bolí brucho.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D16319">
        <w:trPr>
          <w:cantSplit/>
          <w:trHeight w:val="43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Pr="00691B89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Postoj k členom rodiny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:rsidR="00DC49B2" w:rsidRDefault="00DC49B2" w:rsidP="00DD1159">
            <w:pPr>
              <w:numPr>
                <w:ilvl w:val="0"/>
                <w:numId w:val="10"/>
              </w:numPr>
            </w:pPr>
            <w:r>
              <w:t>zaujať postoj k členom rodiny, vrátane novonarodeného člena rodiny a vyjadriť ho prostredníctvom rôznych umeleckých výrazových prostriedkov</w:t>
            </w:r>
            <w:r w:rsidRPr="00204A21"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D16319">
        <w:trPr>
          <w:cantSplit/>
          <w:trHeight w:val="756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554B57">
            <w:pPr>
              <w:jc w:val="center"/>
              <w:rPr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691B89">
              <w:rPr>
                <w:b/>
                <w:i/>
                <w:sz w:val="20"/>
                <w:szCs w:val="20"/>
              </w:rPr>
              <w:t>Význam práce</w:t>
            </w:r>
          </w:p>
          <w:p w:rsidR="00DC49B2" w:rsidRPr="00106865" w:rsidRDefault="00DC49B2" w:rsidP="007638A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18" w:space="0" w:color="auto"/>
            </w:tcBorders>
            <w:vAlign w:val="center"/>
          </w:tcPr>
          <w:p w:rsidR="00DC49B2" w:rsidRPr="004253C0" w:rsidRDefault="00DC49B2" w:rsidP="00DD1159">
            <w:pPr>
              <w:pStyle w:val="Zkladntext"/>
              <w:numPr>
                <w:ilvl w:val="0"/>
                <w:numId w:val="29"/>
              </w:numPr>
            </w:pPr>
            <w:r w:rsidRPr="004F09C3">
              <w:t>poznať a v hrách napodobniť prácu rodičov,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6319" w:rsidRDefault="00DC49B2" w:rsidP="00D16319">
            <w:pPr>
              <w:jc w:val="center"/>
              <w:rPr>
                <w:sz w:val="20"/>
                <w:szCs w:val="20"/>
              </w:rPr>
            </w:pPr>
            <w:r w:rsidRPr="00D16319">
              <w:rPr>
                <w:sz w:val="20"/>
                <w:szCs w:val="20"/>
              </w:rPr>
              <w:t>Komunikatívne, Kognitívne, Sociálne, Učebné</w:t>
            </w:r>
          </w:p>
        </w:tc>
      </w:tr>
      <w:tr w:rsidR="00F96511" w:rsidRPr="005C280D" w:rsidTr="00F96511">
        <w:trPr>
          <w:cantSplit/>
          <w:trHeight w:val="1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6511" w:rsidRPr="009C07C3" w:rsidRDefault="00F96511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96511" w:rsidRPr="00B3507B" w:rsidRDefault="00F96511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B3507B">
              <w:rPr>
                <w:b/>
                <w:i/>
                <w:sz w:val="20"/>
                <w:szCs w:val="20"/>
              </w:rPr>
              <w:t>Priraďovanie, triedenie a</w:t>
            </w:r>
            <w:r>
              <w:rPr>
                <w:b/>
                <w:i/>
                <w:sz w:val="20"/>
                <w:szCs w:val="20"/>
              </w:rPr>
              <w:t> </w:t>
            </w:r>
            <w:r w:rsidRPr="00B3507B">
              <w:rPr>
                <w:b/>
                <w:i/>
                <w:sz w:val="20"/>
                <w:szCs w:val="20"/>
              </w:rPr>
              <w:t>usporad</w:t>
            </w:r>
            <w:r>
              <w:rPr>
                <w:b/>
                <w:i/>
                <w:sz w:val="20"/>
                <w:szCs w:val="20"/>
              </w:rPr>
              <w:t>., zostavovanie</w:t>
            </w:r>
            <w:r w:rsidRPr="00B3507B">
              <w:rPr>
                <w:b/>
                <w:i/>
                <w:sz w:val="20"/>
                <w:szCs w:val="20"/>
              </w:rPr>
              <w:t xml:space="preserve"> podľa určitých kritérií</w:t>
            </w:r>
          </w:p>
        </w:tc>
        <w:tc>
          <w:tcPr>
            <w:tcW w:w="83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6511" w:rsidRDefault="00F96511" w:rsidP="00DD1159">
            <w:pPr>
              <w:numPr>
                <w:ilvl w:val="0"/>
                <w:numId w:val="29"/>
              </w:numPr>
            </w:pPr>
            <w:r w:rsidRPr="004F09C3">
              <w:t>priradiť, triediť a usporiadať predmety podľa určitých kritérií (farba, tvar, veľkosť),</w:t>
            </w:r>
            <w:r>
              <w:t>*</w:t>
            </w:r>
          </w:p>
          <w:p w:rsidR="00F96511" w:rsidRPr="004F09C3" w:rsidRDefault="00F96511" w:rsidP="00DD1159">
            <w:pPr>
              <w:pStyle w:val="Zkladntext"/>
              <w:numPr>
                <w:ilvl w:val="0"/>
                <w:numId w:val="5"/>
              </w:numPr>
              <w:suppressAutoHyphens w:val="0"/>
              <w:spacing w:after="0"/>
            </w:pPr>
            <w:r>
              <w:t>určiť rovnaké a rozdielne množstvo v skupine*</w:t>
            </w:r>
          </w:p>
        </w:tc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extDirection w:val="tbRl"/>
            <w:vAlign w:val="center"/>
          </w:tcPr>
          <w:p w:rsidR="00F96511" w:rsidRPr="002100AC" w:rsidRDefault="00F96511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5C280D" w:rsidTr="00F96511">
        <w:trPr>
          <w:cantSplit/>
          <w:trHeight w:val="69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C07C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691B89">
              <w:rPr>
                <w:b/>
                <w:i/>
                <w:sz w:val="20"/>
                <w:szCs w:val="20"/>
              </w:rPr>
              <w:t>Základné počtové úkony v číselnom rade od 1-10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"/>
              </w:numPr>
            </w:pPr>
            <w:r>
              <w:t>vykonávať jednoduché operácie v číselnom rade od 1 do 10*</w:t>
            </w:r>
          </w:p>
        </w:tc>
        <w:tc>
          <w:tcPr>
            <w:tcW w:w="2693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100AC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B4787A" w:rsidTr="00554B57">
        <w:trPr>
          <w:cantSplit/>
          <w:trHeight w:val="69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7B5027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7B5027">
              <w:rPr>
                <w:b/>
                <w:i/>
                <w:sz w:val="20"/>
                <w:szCs w:val="20"/>
              </w:rPr>
              <w:t>Počasie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49B2" w:rsidRPr="00467445" w:rsidRDefault="00DC49B2" w:rsidP="00DD1159">
            <w:pPr>
              <w:pStyle w:val="Zkladntext"/>
              <w:numPr>
                <w:ilvl w:val="0"/>
                <w:numId w:val="3"/>
              </w:numPr>
              <w:suppressAutoHyphens w:val="0"/>
              <w:spacing w:after="0"/>
            </w:pPr>
            <w:r w:rsidRPr="004F09C3">
              <w:t>poznať, opísať, rozlíšiť prírodné javy ovplyvnené počasím,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Komunikatívne</w:t>
            </w:r>
          </w:p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Kognitívne, Učebné</w:t>
            </w:r>
          </w:p>
        </w:tc>
      </w:tr>
      <w:tr w:rsidR="00DC49B2" w:rsidRPr="00B4787A" w:rsidTr="00554B57">
        <w:trPr>
          <w:cantSplit/>
          <w:trHeight w:val="898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7B5027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Domáce zvieratá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3"/>
              </w:numPr>
              <w:suppressAutoHyphens w:val="0"/>
              <w:spacing w:after="0"/>
            </w:pPr>
            <w:r>
              <w:t>poznať nebezpečenstvo vyplývajúce z dotýkania sa neznámych zvierat</w:t>
            </w:r>
          </w:p>
          <w:p w:rsidR="00DC49B2" w:rsidRPr="004F09C3" w:rsidRDefault="00DC49B2" w:rsidP="007638A7">
            <w:pPr>
              <w:spacing w:line="360" w:lineRule="auto"/>
            </w:pP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939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F0304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 w:rsidRPr="00691B89">
              <w:rPr>
                <w:b/>
                <w:i/>
                <w:sz w:val="20"/>
                <w:szCs w:val="20"/>
              </w:rPr>
              <w:t>Kultúrne dedičstvo, sviatky a ich oslavy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4"/>
              </w:numPr>
              <w:suppressAutoHyphens w:val="0"/>
              <w:spacing w:before="120"/>
              <w:jc w:val="both"/>
            </w:pPr>
            <w:r w:rsidRPr="004F09C3">
              <w:t>zapojiť sa aktívne do prípravy osláv sviatkov a spoločenských udalostí vrátane udržiavania ľudových tradícií,</w:t>
            </w:r>
            <w:r>
              <w:t>*</w:t>
            </w:r>
          </w:p>
          <w:p w:rsidR="00DC49B2" w:rsidRPr="009E4F90" w:rsidRDefault="00DC49B2" w:rsidP="007638A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Komunikatívne</w:t>
            </w:r>
          </w:p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Kognitívne, Učebné</w:t>
            </w:r>
          </w:p>
        </w:tc>
      </w:tr>
    </w:tbl>
    <w:p w:rsidR="00DC49B2" w:rsidRDefault="00DC49B2" w:rsidP="00DC49B2">
      <w:pPr>
        <w:jc w:val="both"/>
      </w:pPr>
    </w:p>
    <w:p w:rsidR="00DC49B2" w:rsidRDefault="00DC49B2" w:rsidP="00DC49B2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551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00B8C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00B8C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A00B8C" w:rsidRPr="009E4F90" w:rsidTr="007638A7">
        <w:trPr>
          <w:trHeight w:val="28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00B8C" w:rsidRPr="002F2141" w:rsidRDefault="00A00B8C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00B8C" w:rsidRPr="002F2141" w:rsidRDefault="00A00B8C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0B8C" w:rsidRPr="009E4F90" w:rsidRDefault="00A00B8C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2100AC" w:rsidTr="00554B57">
        <w:trPr>
          <w:cantSplit/>
          <w:trHeight w:val="25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A00B8C">
            <w:pPr>
              <w:jc w:val="center"/>
              <w:rPr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CF4FEE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Pasívna a aktívna slovná zásoba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4F09C3">
              <w:t>rozširovať si pasívnu a aktívnu slovnú zásobu,</w:t>
            </w:r>
            <w:r>
              <w:t>*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Sociálne, komunikatívne</w:t>
            </w:r>
          </w:p>
        </w:tc>
      </w:tr>
      <w:tr w:rsidR="00DC49B2" w:rsidRPr="002100AC" w:rsidTr="00554B57">
        <w:trPr>
          <w:cantSplit/>
          <w:trHeight w:val="720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CF4FEE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Zmysluplnosť rečového prejavu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2"/>
              </w:numPr>
              <w:jc w:val="both"/>
            </w:pPr>
            <w:r w:rsidRPr="004F09C3">
              <w:t>uplatniť aktívnu slovnú zásobu vzhľadom na obsahový kontext (zmysluplne rozprávať o svojich pocitoch, zážitkoch, dojmoch),</w:t>
            </w:r>
            <w:r>
              <w:t>*</w:t>
            </w:r>
          </w:p>
        </w:tc>
        <w:tc>
          <w:tcPr>
            <w:tcW w:w="2551" w:type="dxa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2100AC" w:rsidTr="00554B57">
        <w:trPr>
          <w:cantSplit/>
          <w:trHeight w:val="61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CF4FEE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Artikulácia hlások a hláskových skupín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2"/>
              </w:numPr>
              <w:suppressAutoHyphens w:val="0"/>
              <w:spacing w:after="0"/>
              <w:jc w:val="both"/>
            </w:pPr>
            <w:r w:rsidRPr="004F09C3">
              <w:t>vyslovovať správne a zreteľne všetky hlásky a hláskové skupiny,</w:t>
            </w:r>
            <w:r>
              <w:t>*</w:t>
            </w:r>
          </w:p>
          <w:p w:rsidR="00DC49B2" w:rsidRPr="004F09C3" w:rsidRDefault="00DC49B2" w:rsidP="007638A7">
            <w:pPr>
              <w:spacing w:line="360" w:lineRule="auto"/>
              <w:jc w:val="both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2100AC" w:rsidTr="00554B57">
        <w:trPr>
          <w:cantSplit/>
          <w:trHeight w:val="98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A00B8C">
            <w:pPr>
              <w:jc w:val="center"/>
              <w:rPr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CF4FEE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Delenie, pomoc, obdarovanie</w:t>
            </w:r>
          </w:p>
        </w:tc>
        <w:tc>
          <w:tcPr>
            <w:tcW w:w="8505" w:type="dxa"/>
            <w:tcBorders>
              <w:top w:val="single" w:sz="18" w:space="0" w:color="auto"/>
              <w:right w:val="single" w:sz="4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4F09C3">
              <w:t>rozdeliť sa, obdarovať niekoho a pomôcť inému,</w:t>
            </w:r>
            <w:r>
              <w:t>*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Sociálne, komunikatívne</w:t>
            </w:r>
          </w:p>
        </w:tc>
      </w:tr>
      <w:tr w:rsidR="00DC49B2" w:rsidRPr="002100AC" w:rsidTr="00554B57">
        <w:trPr>
          <w:cantSplit/>
          <w:trHeight w:val="578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Pr="00CF4FEE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Rozmanitosť ľudských vlastností</w:t>
            </w:r>
          </w:p>
        </w:tc>
        <w:tc>
          <w:tcPr>
            <w:tcW w:w="8505" w:type="dxa"/>
            <w:tcBorders>
              <w:top w:val="single" w:sz="4" w:space="0" w:color="auto"/>
              <w:right w:val="single" w:sz="4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13"/>
              </w:numPr>
            </w:pPr>
            <w:r w:rsidRPr="004253C0">
              <w:t xml:space="preserve">hodnotiť a rozlíšiť pozitívne i negatívne charakterové vlastnosti </w:t>
            </w:r>
          </w:p>
          <w:p w:rsidR="00DC49B2" w:rsidRPr="00CF4FEE" w:rsidRDefault="00DC49B2" w:rsidP="007638A7">
            <w:pPr>
              <w:ind w:left="360"/>
            </w:pPr>
            <w:r w:rsidRPr="004253C0">
              <w:t>ľudí na základe reálnych i fiktívnych situácií,</w:t>
            </w:r>
            <w:r>
              <w:t>*</w:t>
            </w:r>
          </w:p>
        </w:tc>
        <w:tc>
          <w:tcPr>
            <w:tcW w:w="2551" w:type="dxa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2100AC" w:rsidTr="00554B57">
        <w:trPr>
          <w:cantSplit/>
          <w:trHeight w:val="30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C49B2" w:rsidRPr="00DE09E9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Ochranárske postoje k prírode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25"/>
              </w:numPr>
              <w:ind w:left="357" w:hanging="357"/>
              <w:rPr>
                <w:sz w:val="28"/>
                <w:szCs w:val="28"/>
              </w:rPr>
            </w:pPr>
            <w:r>
              <w:t>prakticky uplatniť návyky starostlivosti o prírodu*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Kognitívne</w:t>
            </w:r>
          </w:p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Učebné</w:t>
            </w:r>
          </w:p>
        </w:tc>
      </w:tr>
      <w:tr w:rsidR="00DC49B2" w:rsidRPr="002100AC" w:rsidTr="00554B57">
        <w:trPr>
          <w:cantSplit/>
          <w:trHeight w:val="131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C49B2" w:rsidRPr="00DE09E9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Hodnotenie prírodného prostredia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5"/>
              </w:numPr>
              <w:suppressAutoHyphens w:val="0"/>
              <w:spacing w:after="0"/>
              <w:ind w:left="357" w:hanging="357"/>
            </w:pPr>
            <w:r>
              <w:t>hodnotiť prírodné prostredie*</w:t>
            </w:r>
          </w:p>
          <w:p w:rsidR="00DC49B2" w:rsidRDefault="00DC49B2" w:rsidP="007638A7"/>
        </w:tc>
        <w:tc>
          <w:tcPr>
            <w:tcW w:w="255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2100AC" w:rsidTr="00554B57">
        <w:trPr>
          <w:cantSplit/>
          <w:trHeight w:val="334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Pr="00DE09E9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Počúvanie piesní a hudby</w:t>
            </w:r>
          </w:p>
        </w:tc>
        <w:tc>
          <w:tcPr>
            <w:tcW w:w="8505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 w:rsidRPr="004F09C3">
              <w:t>počúvať detské hudobné skladby s citovým zaangažovaním,</w:t>
            </w:r>
            <w:r>
              <w:t>*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Sociálne, učebné, komunikatívne</w:t>
            </w:r>
          </w:p>
        </w:tc>
      </w:tr>
      <w:tr w:rsidR="00DC49B2" w:rsidRPr="002100AC" w:rsidTr="007638A7">
        <w:trPr>
          <w:cantSplit/>
          <w:trHeight w:val="630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C07C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Pr="00DE09E9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Literárno-dramatická tvorivosť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6"/>
              </w:numPr>
              <w:spacing w:after="0"/>
              <w:ind w:left="357" w:hanging="357"/>
              <w:jc w:val="both"/>
            </w:pPr>
            <w:r>
              <w:t>vnímať s citovým zaangažovaním bábkové divadlo a iné detské divadlo</w:t>
            </w:r>
            <w:r w:rsidRPr="004F09C3">
              <w:t>,</w:t>
            </w:r>
            <w:r>
              <w:t>*</w:t>
            </w:r>
          </w:p>
        </w:tc>
        <w:tc>
          <w:tcPr>
            <w:tcW w:w="2551" w:type="dxa"/>
            <w:vMerge/>
            <w:tcBorders>
              <w:top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100AC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2100AC" w:rsidTr="007638A7">
        <w:trPr>
          <w:cantSplit/>
          <w:trHeight w:val="390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C07C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C49B2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Výtvarné techniky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6"/>
              </w:numPr>
              <w:jc w:val="both"/>
            </w:pPr>
            <w:r>
              <w:t>používať tvorivo rôzne výtvarné techniky*</w:t>
            </w:r>
          </w:p>
        </w:tc>
        <w:tc>
          <w:tcPr>
            <w:tcW w:w="2551" w:type="dxa"/>
            <w:vMerge/>
            <w:tcBorders>
              <w:top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100AC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2100AC" w:rsidTr="007638A7">
        <w:trPr>
          <w:cantSplit/>
          <w:trHeight w:val="650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C07C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C49B2" w:rsidRPr="00DE09E9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Knihy, písmená a číslice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6"/>
              </w:numPr>
              <w:jc w:val="both"/>
            </w:pPr>
            <w:r w:rsidRPr="004F09C3">
              <w:t>prejaviť záujem o knihy, o písmená, číslice,</w:t>
            </w:r>
            <w:r>
              <w:t>*</w:t>
            </w:r>
          </w:p>
        </w:tc>
        <w:tc>
          <w:tcPr>
            <w:tcW w:w="2551" w:type="dxa"/>
            <w:vMerge/>
            <w:tcBorders>
              <w:top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100AC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C49B2" w:rsidRPr="002100AC" w:rsidTr="007638A7">
        <w:trPr>
          <w:cantSplit/>
          <w:trHeight w:val="55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C07C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DE09E9" w:rsidRDefault="00DC49B2" w:rsidP="007638A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Čítanie a písanie jednoduchého príbehu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9"/>
              </w:numPr>
              <w:suppressAutoHyphens w:val="0"/>
              <w:spacing w:after="0"/>
            </w:pPr>
            <w:r w:rsidRPr="004F09C3">
              <w:t>„čítať“ kreslený príbeh a obrázkový seriál,</w:t>
            </w:r>
            <w:r>
              <w:t>*</w:t>
            </w:r>
          </w:p>
        </w:tc>
        <w:tc>
          <w:tcPr>
            <w:tcW w:w="2551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2100AC" w:rsidRDefault="00DC49B2" w:rsidP="007638A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</w:tbl>
    <w:p w:rsidR="00DC49B2" w:rsidRDefault="00DC49B2" w:rsidP="00DC49B2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sk-SK"/>
        </w:rPr>
      </w:pPr>
      <w:r>
        <w:rPr>
          <w:b/>
          <w:lang w:eastAsia="sk-SK"/>
        </w:rPr>
        <w:t xml:space="preserve">Stratégie (metódy, formy, zásady), učebné zdroje pre deti i učiteľky sú uvedené v závere obsahového celku mesiaca jún ako ponuka, z ktorej si učiteľka vyberá podľa potreby. </w:t>
      </w:r>
    </w:p>
    <w:p w:rsidR="00DC49B2" w:rsidRDefault="00DC49B2" w:rsidP="00DC49B2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sk-SK"/>
        </w:rPr>
      </w:pPr>
    </w:p>
    <w:p w:rsidR="004D6771" w:rsidRDefault="004D6771" w:rsidP="00DC49B2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sk-SK"/>
        </w:rPr>
      </w:pPr>
    </w:p>
    <w:p w:rsidR="004D6771" w:rsidRDefault="004D6771" w:rsidP="00DC49B2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0"/>
          <w:szCs w:val="20"/>
          <w:lang w:eastAsia="sk-SK"/>
        </w:rPr>
      </w:pPr>
    </w:p>
    <w:p w:rsidR="00DC49B2" w:rsidRDefault="00DC49B2" w:rsidP="00DC49B2">
      <w:pPr>
        <w:spacing w:line="360" w:lineRule="auto"/>
        <w:jc w:val="both"/>
        <w:rPr>
          <w:sz w:val="28"/>
          <w:szCs w:val="28"/>
        </w:rPr>
      </w:pPr>
    </w:p>
    <w:p w:rsidR="00F96511" w:rsidRDefault="00F96511" w:rsidP="00976C7A">
      <w:pPr>
        <w:spacing w:line="360" w:lineRule="auto"/>
        <w:jc w:val="center"/>
        <w:rPr>
          <w:b/>
          <w:sz w:val="28"/>
          <w:szCs w:val="28"/>
        </w:rPr>
      </w:pPr>
    </w:p>
    <w:p w:rsidR="004E3CD4" w:rsidRPr="004E3CD4" w:rsidRDefault="004E3CD4" w:rsidP="00976C7A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4E3CD4">
        <w:rPr>
          <w:b/>
          <w:sz w:val="28"/>
          <w:szCs w:val="28"/>
          <w:u w:val="single"/>
        </w:rPr>
        <w:lastRenderedPageBreak/>
        <w:t>Čarovná zima</w:t>
      </w:r>
    </w:p>
    <w:p w:rsidR="00976C7A" w:rsidRPr="00554B57" w:rsidRDefault="00976C7A" w:rsidP="00976C7A">
      <w:pPr>
        <w:spacing w:line="360" w:lineRule="auto"/>
        <w:jc w:val="center"/>
        <w:rPr>
          <w:b/>
          <w:i/>
          <w:sz w:val="28"/>
          <w:szCs w:val="28"/>
        </w:rPr>
      </w:pPr>
      <w:r w:rsidRPr="00554B57">
        <w:rPr>
          <w:b/>
          <w:i/>
          <w:sz w:val="28"/>
          <w:szCs w:val="28"/>
        </w:rPr>
        <w:t>JANU</w:t>
      </w:r>
      <w:r w:rsidR="00554B57">
        <w:rPr>
          <w:b/>
          <w:i/>
          <w:sz w:val="28"/>
          <w:szCs w:val="28"/>
        </w:rPr>
        <w:t>Á</w:t>
      </w:r>
      <w:r w:rsidRPr="00554B57">
        <w:rPr>
          <w:b/>
          <w:i/>
          <w:sz w:val="28"/>
          <w:szCs w:val="28"/>
        </w:rPr>
        <w:t>R</w:t>
      </w:r>
    </w:p>
    <w:p w:rsidR="00976C7A" w:rsidRDefault="00DC49B2" w:rsidP="00976C7A">
      <w:pPr>
        <w:pStyle w:val="Odsekzoznamu"/>
        <w:numPr>
          <w:ilvl w:val="0"/>
          <w:numId w:val="45"/>
        </w:numPr>
        <w:spacing w:line="360" w:lineRule="auto"/>
        <w:jc w:val="both"/>
        <w:rPr>
          <w:rFonts w:ascii="Monotype Corsiva" w:hAnsi="Monotype Corsiva"/>
        </w:rPr>
      </w:pPr>
      <w:r w:rsidRPr="00976C7A">
        <w:rPr>
          <w:rFonts w:ascii="Monotype Corsiva" w:hAnsi="Monotype Corsiva"/>
        </w:rPr>
        <w:t xml:space="preserve">Budem zdravý ako buk    </w:t>
      </w:r>
    </w:p>
    <w:p w:rsidR="00976C7A" w:rsidRDefault="003C3D2F" w:rsidP="00976C7A">
      <w:pPr>
        <w:pStyle w:val="Odsekzoznamu"/>
        <w:numPr>
          <w:ilvl w:val="0"/>
          <w:numId w:val="45"/>
        </w:numPr>
        <w:spacing w:line="360" w:lineRule="auto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V krajine snehu </w:t>
      </w:r>
      <w:r w:rsidR="00DC49B2" w:rsidRPr="00976C7A">
        <w:rPr>
          <w:rFonts w:ascii="Monotype Corsiva" w:hAnsi="Monotype Corsiva"/>
        </w:rPr>
        <w:t>a</w:t>
      </w:r>
      <w:r w:rsidR="00976C7A">
        <w:rPr>
          <w:rFonts w:ascii="Monotype Corsiva" w:hAnsi="Monotype Corsiva"/>
        </w:rPr>
        <w:t> </w:t>
      </w:r>
      <w:r w:rsidR="00DC49B2" w:rsidRPr="00976C7A">
        <w:rPr>
          <w:rFonts w:ascii="Monotype Corsiva" w:hAnsi="Monotype Corsiva"/>
        </w:rPr>
        <w:t>ľadu</w:t>
      </w:r>
    </w:p>
    <w:p w:rsidR="00976C7A" w:rsidRDefault="003C3D2F" w:rsidP="00976C7A">
      <w:pPr>
        <w:pStyle w:val="Odsekzoznamu"/>
        <w:numPr>
          <w:ilvl w:val="0"/>
          <w:numId w:val="45"/>
        </w:numPr>
        <w:spacing w:line="360" w:lineRule="auto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Starostlivosť o z</w:t>
      </w:r>
      <w:r w:rsidR="00DC49B2" w:rsidRPr="00976C7A">
        <w:rPr>
          <w:rFonts w:ascii="Monotype Corsiva" w:hAnsi="Monotype Corsiva"/>
        </w:rPr>
        <w:t>vieratá v</w:t>
      </w:r>
      <w:r w:rsidR="00976C7A">
        <w:rPr>
          <w:rFonts w:ascii="Monotype Corsiva" w:hAnsi="Monotype Corsiva"/>
        </w:rPr>
        <w:t> </w:t>
      </w:r>
      <w:r w:rsidR="00DC49B2" w:rsidRPr="00976C7A">
        <w:rPr>
          <w:rFonts w:ascii="Monotype Corsiva" w:hAnsi="Monotype Corsiva"/>
        </w:rPr>
        <w:t>zime</w:t>
      </w:r>
    </w:p>
    <w:p w:rsidR="00976C7A" w:rsidRDefault="003C3D2F" w:rsidP="00976C7A">
      <w:pPr>
        <w:pStyle w:val="Odsekzoznamu"/>
        <w:numPr>
          <w:ilvl w:val="0"/>
          <w:numId w:val="45"/>
        </w:numPr>
        <w:spacing w:line="360" w:lineRule="auto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Ko</w:t>
      </w:r>
      <w:r w:rsidR="00DC49B2" w:rsidRPr="00976C7A">
        <w:rPr>
          <w:rFonts w:ascii="Monotype Corsiva" w:hAnsi="Monotype Corsiva"/>
        </w:rPr>
        <w:t>lobeh v</w:t>
      </w:r>
      <w:r>
        <w:rPr>
          <w:rFonts w:ascii="Monotype Corsiva" w:hAnsi="Monotype Corsiva"/>
        </w:rPr>
        <w:t> </w:t>
      </w:r>
      <w:r w:rsidR="00DC49B2" w:rsidRPr="00976C7A">
        <w:rPr>
          <w:rFonts w:ascii="Monotype Corsiva" w:hAnsi="Monotype Corsiva"/>
        </w:rPr>
        <w:t>prírode</w:t>
      </w:r>
      <w:r>
        <w:rPr>
          <w:rFonts w:ascii="Monotype Corsiva" w:hAnsi="Monotype Corsiva"/>
        </w:rPr>
        <w:t xml:space="preserve"> </w:t>
      </w:r>
      <w:r w:rsidR="00DC49B2" w:rsidRPr="00976C7A">
        <w:rPr>
          <w:rFonts w:ascii="Monotype Corsiva" w:hAnsi="Monotype Corsiva"/>
        </w:rPr>
        <w:t>(ročné obdobia)</w:t>
      </w:r>
    </w:p>
    <w:p w:rsidR="00976C7A" w:rsidRPr="00976C7A" w:rsidRDefault="00976C7A" w:rsidP="00976C7A">
      <w:pPr>
        <w:pStyle w:val="Odsekzoznamu"/>
        <w:spacing w:line="360" w:lineRule="auto"/>
        <w:ind w:left="720"/>
        <w:jc w:val="both"/>
        <w:rPr>
          <w:rFonts w:ascii="Monotype Corsiva" w:hAnsi="Monotype Corsiva"/>
        </w:rPr>
      </w:pPr>
    </w:p>
    <w:p w:rsidR="00F96511" w:rsidRPr="004E3CD4" w:rsidRDefault="00DC49B2" w:rsidP="004E3CD4">
      <w:pPr>
        <w:spacing w:line="360" w:lineRule="auto"/>
        <w:jc w:val="both"/>
      </w:pPr>
      <w:r w:rsidRPr="004E3CD4">
        <w:rPr>
          <w:b/>
        </w:rPr>
        <w:t>Charakteristika obsahového celku:</w:t>
      </w:r>
      <w:r w:rsidRPr="004E3CD4">
        <w:t xml:space="preserve"> </w:t>
      </w:r>
    </w:p>
    <w:p w:rsidR="00DC49B2" w:rsidRPr="004E3CD4" w:rsidRDefault="004E3CD4" w:rsidP="004E3CD4">
      <w:pPr>
        <w:pStyle w:val="Odsekzoznamu"/>
        <w:numPr>
          <w:ilvl w:val="0"/>
          <w:numId w:val="51"/>
        </w:numPr>
        <w:spacing w:line="360" w:lineRule="auto"/>
        <w:jc w:val="both"/>
      </w:pPr>
      <w:r>
        <w:rPr>
          <w:lang w:eastAsia="sk-SK"/>
        </w:rPr>
        <w:t>z</w:t>
      </w:r>
      <w:r w:rsidR="00DC49B2" w:rsidRPr="004E3CD4">
        <w:rPr>
          <w:lang w:eastAsia="sk-SK"/>
        </w:rPr>
        <w:t xml:space="preserve">imné </w:t>
      </w:r>
      <w:r>
        <w:rPr>
          <w:lang w:eastAsia="sk-SK"/>
        </w:rPr>
        <w:t>čas</w:t>
      </w:r>
      <w:r w:rsidR="00DC49B2" w:rsidRPr="004E3CD4">
        <w:rPr>
          <w:lang w:eastAsia="sk-SK"/>
        </w:rPr>
        <w:t xml:space="preserve"> umožňuje vyskúšať deťom nové športy, ktorými si nielen upevň</w:t>
      </w:r>
      <w:r>
        <w:rPr>
          <w:lang w:eastAsia="sk-SK"/>
        </w:rPr>
        <w:t>ujú zdravie, ale</w:t>
      </w:r>
      <w:r w:rsidR="00DC49B2" w:rsidRPr="004E3CD4">
        <w:rPr>
          <w:lang w:eastAsia="sk-SK"/>
        </w:rPr>
        <w:t xml:space="preserve"> dodržiavajú </w:t>
      </w:r>
      <w:r>
        <w:rPr>
          <w:lang w:eastAsia="sk-SK"/>
        </w:rPr>
        <w:t>aj</w:t>
      </w:r>
      <w:r w:rsidR="00DC49B2" w:rsidRPr="004E3CD4">
        <w:rPr>
          <w:lang w:eastAsia="sk-SK"/>
        </w:rPr>
        <w:t xml:space="preserve"> zásady bezpeč</w:t>
      </w:r>
      <w:r>
        <w:rPr>
          <w:lang w:eastAsia="sk-SK"/>
        </w:rPr>
        <w:t>nosti pri športovaní</w:t>
      </w:r>
      <w:r w:rsidR="00DC49B2" w:rsidRPr="004E3CD4">
        <w:rPr>
          <w:lang w:eastAsia="sk-SK"/>
        </w:rPr>
        <w:t xml:space="preserve">. </w:t>
      </w:r>
      <w:r>
        <w:rPr>
          <w:lang w:eastAsia="sk-SK"/>
        </w:rPr>
        <w:t xml:space="preserve">Deti sa na základe skúsenosti </w:t>
      </w:r>
      <w:r w:rsidR="00DC49B2" w:rsidRPr="004E3CD4">
        <w:t xml:space="preserve">oboznamujú s prírodným prostredím. </w:t>
      </w:r>
      <w:r w:rsidR="003C3D2F">
        <w:t>P</w:t>
      </w:r>
      <w:r w:rsidR="003C3D2F" w:rsidRPr="004E3CD4">
        <w:t xml:space="preserve">oznávajú </w:t>
      </w:r>
      <w:r w:rsidR="003C3D2F">
        <w:t xml:space="preserve">a rozlišujú </w:t>
      </w:r>
      <w:r w:rsidR="00DC49B2" w:rsidRPr="004E3CD4">
        <w:t>vlastnosti piesku, kameňa, snehu, ľadu, pôdy, vody a  na základe pozorovania si utvárajú časovú predst</w:t>
      </w:r>
      <w:r w:rsidR="003C3D2F">
        <w:t>avu o striedaní ročných období. P</w:t>
      </w:r>
      <w:r w:rsidR="00DC49B2" w:rsidRPr="004E3CD4">
        <w:t xml:space="preserve">ostupne si uvedomujú význam starostlivosti človeka </w:t>
      </w:r>
      <w:r w:rsidR="003C3D2F">
        <w:t>v zime o voľne žijúce zvieratá. P</w:t>
      </w:r>
      <w:r w:rsidR="00DC49B2" w:rsidRPr="004E3CD4">
        <w:t>oznávajú ich, pomenúvajú a triedia.</w:t>
      </w:r>
    </w:p>
    <w:p w:rsidR="00DC49B2" w:rsidRDefault="00DC49B2" w:rsidP="00DC49B2">
      <w:pPr>
        <w:jc w:val="both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F96511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A8738F" w:rsidRPr="009E4F90" w:rsidTr="00F96511">
        <w:trPr>
          <w:trHeight w:val="755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554B57">
        <w:trPr>
          <w:cantSplit/>
          <w:trHeight w:val="66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AC7659" w:rsidRDefault="00DC49B2" w:rsidP="007638A7">
            <w:pPr>
              <w:jc w:val="both"/>
            </w:pPr>
            <w:r w:rsidRPr="00046FA6">
              <w:rPr>
                <w:b/>
                <w:i/>
                <w:sz w:val="20"/>
                <w:szCs w:val="20"/>
              </w:rPr>
              <w:t>Pohyb ako prostriedok upevňovania zdravia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0E3FB5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 w:rsidRPr="004F09C3">
              <w:t xml:space="preserve">zaujať </w:t>
            </w:r>
            <w:r>
              <w:t>adekvátne postoje k pohybu a športovým aktivitám*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 w:rsidRPr="000E3FB5">
              <w:rPr>
                <w:sz w:val="20"/>
                <w:szCs w:val="20"/>
              </w:rPr>
              <w:t>Psychomotorické</w:t>
            </w:r>
          </w:p>
          <w:p w:rsidR="00DC49B2" w:rsidRPr="000E3FB5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699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046FA6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AC7659">
              <w:rPr>
                <w:b/>
                <w:i/>
                <w:sz w:val="20"/>
                <w:szCs w:val="20"/>
              </w:rPr>
              <w:t>Elementárne základy práce s PC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 w:rsidRPr="00A24863">
              <w:t>zvládnuť na základe nápodoby a slovných inštrukcií dospelého na elementárnej úrovni prácu s</w:t>
            </w:r>
            <w:r>
              <w:t> </w:t>
            </w:r>
            <w:r w:rsidRPr="00A24863">
              <w:t>PC</w:t>
            </w:r>
            <w:r>
              <w:t>*</w:t>
            </w:r>
          </w:p>
        </w:tc>
        <w:tc>
          <w:tcPr>
            <w:tcW w:w="2693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586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046FA6" w:rsidRDefault="00DC49B2" w:rsidP="007638A7">
            <w:pPr>
              <w:jc w:val="both"/>
              <w:rPr>
                <w:b/>
                <w:i/>
                <w:sz w:val="20"/>
                <w:szCs w:val="20"/>
              </w:rPr>
            </w:pPr>
            <w:r w:rsidRPr="00046FA6">
              <w:rPr>
                <w:b/>
                <w:i/>
                <w:sz w:val="20"/>
                <w:szCs w:val="20"/>
              </w:rPr>
              <w:t>Grafomotorika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F60979" w:rsidRDefault="00DC49B2" w:rsidP="00F60979">
            <w:pPr>
              <w:pStyle w:val="Zkladntext"/>
              <w:numPr>
                <w:ilvl w:val="0"/>
                <w:numId w:val="11"/>
              </w:numPr>
              <w:suppressAutoHyphens w:val="0"/>
              <w:spacing w:after="0"/>
              <w:jc w:val="both"/>
            </w:pPr>
            <w:r>
              <w:t>správne držať grafický materiál a používať primeranú intenzitu tlaku na podložku pri používaní rôznych techník *</w:t>
            </w:r>
          </w:p>
          <w:p w:rsidR="00DC49B2" w:rsidRPr="004F09C3" w:rsidRDefault="00DC49B2" w:rsidP="00F60979">
            <w:pPr>
              <w:pStyle w:val="Zkladntext"/>
              <w:numPr>
                <w:ilvl w:val="0"/>
                <w:numId w:val="11"/>
              </w:numPr>
              <w:suppressAutoHyphens w:val="0"/>
              <w:spacing w:after="0"/>
              <w:jc w:val="both"/>
            </w:pPr>
            <w:r w:rsidRPr="000E59C2">
              <w:t>graficky znázorňovať motivovaný pohyb vychádzajúci z</w:t>
            </w:r>
            <w:r w:rsidR="00F60979">
              <w:t> </w:t>
            </w:r>
            <w:r w:rsidRPr="000E59C2">
              <w:t>ramenného</w:t>
            </w:r>
            <w:r w:rsidR="00F60979">
              <w:t xml:space="preserve"> kĺbu </w:t>
            </w:r>
            <w:r w:rsidRPr="000E59C2">
              <w:t>(kývanie, mletie, hojdanie, navíjanie), zápästia (vertikálne línie,</w:t>
            </w:r>
            <w:r w:rsidR="00F60979">
              <w:t xml:space="preserve"> </w:t>
            </w:r>
            <w:r w:rsidRPr="000E59C2">
              <w:t>horizontálne</w:t>
            </w:r>
            <w:r>
              <w:t xml:space="preserve"> </w:t>
            </w:r>
            <w:r w:rsidRPr="000E59C2">
              <w:t>línie, krivky, slučky) a pohybu dlane a prstov (horný</w:t>
            </w:r>
            <w:r w:rsidR="00F60979">
              <w:t xml:space="preserve"> </w:t>
            </w:r>
            <w:r w:rsidRPr="000E59C2">
              <w:t>a dolný oblúk, lomená</w:t>
            </w:r>
            <w:r>
              <w:t xml:space="preserve"> </w:t>
            </w:r>
            <w:r w:rsidRPr="000E59C2">
              <w:t>línia, vlnovka, ležatá osmička, fiktív</w:t>
            </w:r>
            <w:r>
              <w:t>. písmo)</w:t>
            </w:r>
          </w:p>
        </w:tc>
        <w:tc>
          <w:tcPr>
            <w:tcW w:w="2693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30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t>Pravidlá a spolupráca v hudobno-pohybových hrách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B00E6A" w:rsidRDefault="00DC49B2" w:rsidP="00DD1159">
            <w:pPr>
              <w:pStyle w:val="Zkladntext"/>
              <w:numPr>
                <w:ilvl w:val="0"/>
                <w:numId w:val="8"/>
              </w:numPr>
              <w:jc w:val="both"/>
            </w:pPr>
            <w:r>
              <w:t>dodržať pravidlá hudobno-pohybových hier*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Psych., Soc.,</w:t>
            </w:r>
          </w:p>
          <w:p w:rsidR="00DC49B2" w:rsidRPr="000E3FB5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06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t>Súlad pohybu, hudby a textu hry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8"/>
              </w:numPr>
              <w:jc w:val="both"/>
            </w:pPr>
            <w:r>
              <w:t>zladiť pohybovú a hudobnú stránku v hudobno-pohybovej hre*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25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t>Otužovanie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0D08AA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otužovať sa prostredníctvom vody, snehu, vetra, slnka,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Psych.,</w:t>
            </w:r>
          </w:p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47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Špeciálne pohybové zručnosti a</w:t>
            </w:r>
            <w:r w:rsidR="00A02402">
              <w:rPr>
                <w:b/>
                <w:i/>
                <w:sz w:val="20"/>
                <w:szCs w:val="20"/>
              </w:rPr>
              <w:t> </w:t>
            </w:r>
            <w:r>
              <w:rPr>
                <w:b/>
                <w:i/>
                <w:sz w:val="20"/>
                <w:szCs w:val="20"/>
              </w:rPr>
              <w:t>schopnosti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zvládnuť na elementárnej úrovni špeciálne pohybové zručnosti a schopnosti,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84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046FA6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46FA6">
              <w:rPr>
                <w:b/>
                <w:i/>
                <w:sz w:val="20"/>
                <w:szCs w:val="20"/>
              </w:rPr>
              <w:t>Výtvarná, pracovná a technická tvorivosť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 xml:space="preserve">prejaviť zručnosti a praktickú tvorivosť pri </w:t>
            </w:r>
            <w:r>
              <w:t xml:space="preserve">vytváraní produktov z prírodnín </w:t>
            </w:r>
            <w:r w:rsidRPr="004F09C3">
              <w:t>prostredníctvom využitia rôznych pracovných a výtvarných techník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48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Pohyb v</w:t>
            </w:r>
            <w:r w:rsidR="00A02402">
              <w:rPr>
                <w:b/>
                <w:i/>
                <w:sz w:val="20"/>
                <w:szCs w:val="20"/>
              </w:rPr>
              <w:t> </w:t>
            </w:r>
            <w:r>
              <w:rPr>
                <w:b/>
                <w:i/>
                <w:sz w:val="20"/>
                <w:szCs w:val="20"/>
              </w:rPr>
              <w:t>prírode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>
              <w:t>zvládnuť turistickú vychádzku do blízkeho prírodného okolia*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797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Reakcia na zmenu tempa hudby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11"/>
              </w:numPr>
              <w:spacing w:line="360" w:lineRule="auto"/>
              <w:jc w:val="both"/>
            </w:pPr>
            <w:r w:rsidRPr="004F09C3">
              <w:t>pohotovo reagovať na zmenu tempa hudobného sprievodu,</w:t>
            </w:r>
            <w:r>
              <w:t>*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 w:rsidRPr="000E3FB5">
              <w:rPr>
                <w:sz w:val="20"/>
                <w:szCs w:val="20"/>
              </w:rPr>
              <w:t>Psychomotorické</w:t>
            </w:r>
          </w:p>
          <w:p w:rsidR="00DC49B2" w:rsidRPr="000E3FB5" w:rsidRDefault="00DC49B2" w:rsidP="00554B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505"/>
        <w:gridCol w:w="2551"/>
      </w:tblGrid>
      <w:tr w:rsidR="00DC49B2" w:rsidRPr="009E4F90" w:rsidTr="00F96511">
        <w:trPr>
          <w:trHeight w:val="309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KOGNITÍVNA OBLASŤ</w:t>
            </w:r>
          </w:p>
        </w:tc>
      </w:tr>
      <w:tr w:rsidR="00A8738F" w:rsidRPr="009E4F90" w:rsidTr="00F96511">
        <w:trPr>
          <w:trHeight w:val="629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29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A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F13B0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F13B0D">
              <w:rPr>
                <w:b/>
                <w:i/>
                <w:sz w:val="20"/>
                <w:szCs w:val="20"/>
              </w:rPr>
              <w:t>Bezpečnosť cestnej premávky</w:t>
            </w:r>
          </w:p>
        </w:tc>
        <w:tc>
          <w:tcPr>
            <w:tcW w:w="8505" w:type="dxa"/>
            <w:tcBorders>
              <w:top w:val="single" w:sz="18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>
              <w:t>prechádzať bezpečne cez cestu pod vedením starších*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Soc., Kom., Kog. </w:t>
            </w:r>
            <w:r w:rsidRPr="000E3FB5">
              <w:rPr>
                <w:sz w:val="20"/>
                <w:szCs w:val="20"/>
              </w:rPr>
              <w:t>Učebné</w:t>
            </w:r>
          </w:p>
        </w:tc>
      </w:tr>
      <w:tr w:rsidR="00DC49B2" w:rsidRPr="005C280D" w:rsidTr="00554B57">
        <w:trPr>
          <w:cantSplit/>
          <w:trHeight w:val="3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F13B0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F13B0D">
              <w:rPr>
                <w:b/>
                <w:i/>
                <w:sz w:val="20"/>
                <w:szCs w:val="20"/>
              </w:rPr>
              <w:t>Orientácia v bezprostrednom okolí domova a</w:t>
            </w:r>
            <w:r w:rsidR="00A02402">
              <w:rPr>
                <w:b/>
                <w:i/>
                <w:sz w:val="20"/>
                <w:szCs w:val="20"/>
              </w:rPr>
              <w:t> </w:t>
            </w:r>
            <w:r w:rsidRPr="00F13B0D">
              <w:rPr>
                <w:b/>
                <w:i/>
                <w:sz w:val="20"/>
                <w:szCs w:val="20"/>
              </w:rPr>
              <w:t>MŠ</w:t>
            </w:r>
          </w:p>
        </w:tc>
        <w:tc>
          <w:tcPr>
            <w:tcW w:w="8505" w:type="dxa"/>
          </w:tcPr>
          <w:p w:rsidR="00DC49B2" w:rsidRDefault="00DC49B2" w:rsidP="00DD1159">
            <w:pPr>
              <w:pStyle w:val="Zkladntext"/>
              <w:numPr>
                <w:ilvl w:val="0"/>
                <w:numId w:val="22"/>
              </w:numPr>
              <w:jc w:val="both"/>
            </w:pPr>
            <w:r>
              <w:t>rozlíšiť dominanty svojho bydliska*</w:t>
            </w:r>
          </w:p>
        </w:tc>
        <w:tc>
          <w:tcPr>
            <w:tcW w:w="2551" w:type="dxa"/>
            <w:vMerge/>
            <w:tcBorders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96511">
        <w:trPr>
          <w:cantSplit/>
          <w:trHeight w:val="716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F13B0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Zdravotný stav, postoje k zdraviu</w:t>
            </w:r>
          </w:p>
        </w:tc>
        <w:tc>
          <w:tcPr>
            <w:tcW w:w="8505" w:type="dxa"/>
            <w:tcBorders>
              <w:bottom w:val="single" w:sz="18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22"/>
              </w:numPr>
              <w:suppressAutoHyphens w:val="0"/>
              <w:spacing w:after="0"/>
              <w:jc w:val="both"/>
              <w:rPr>
                <w:b/>
              </w:rPr>
            </w:pPr>
            <w:r w:rsidRPr="009E4F90">
              <w:rPr>
                <w:b/>
              </w:rPr>
              <w:t>Evička- darcovstvo krvi a propagácia ČK, telefonovanie na linku RZP 155</w:t>
            </w:r>
          </w:p>
          <w:p w:rsidR="00DC49B2" w:rsidRDefault="00DC49B2" w:rsidP="007638A7">
            <w:pPr>
              <w:pStyle w:val="Zkladntext"/>
              <w:jc w:val="both"/>
            </w:pPr>
          </w:p>
        </w:tc>
        <w:tc>
          <w:tcPr>
            <w:tcW w:w="255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286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F13B0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Číselný rad</w:t>
            </w:r>
          </w:p>
        </w:tc>
        <w:tc>
          <w:tcPr>
            <w:tcW w:w="8505" w:type="dxa"/>
            <w:tcBorders>
              <w:top w:val="single" w:sz="18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F09C3">
              <w:t>priradiť číslo (nie číslicu) k danému počtu predmetov od 1 do 10,</w:t>
            </w:r>
            <w:r>
              <w:t>*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Soc., Kom., Kog., </w:t>
            </w:r>
            <w:r w:rsidRPr="000E3FB5">
              <w:rPr>
                <w:sz w:val="20"/>
                <w:szCs w:val="20"/>
              </w:rPr>
              <w:t>Učebné</w:t>
            </w:r>
          </w:p>
        </w:tc>
      </w:tr>
      <w:tr w:rsidR="00F96511" w:rsidRPr="005C280D" w:rsidTr="00F96511">
        <w:trPr>
          <w:cantSplit/>
          <w:trHeight w:val="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6511" w:rsidRPr="00554B57" w:rsidRDefault="00F96511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vMerge w:val="restart"/>
            <w:tcBorders>
              <w:left w:val="single" w:sz="18" w:space="0" w:color="auto"/>
            </w:tcBorders>
          </w:tcPr>
          <w:p w:rsidR="00F96511" w:rsidRPr="00F13B0D" w:rsidRDefault="00F96511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F13B0D">
              <w:rPr>
                <w:b/>
                <w:i/>
                <w:sz w:val="20"/>
                <w:szCs w:val="20"/>
              </w:rPr>
              <w:t xml:space="preserve">Priraďovanie, triedenie, </w:t>
            </w:r>
            <w:r w:rsidRPr="00F13B0D">
              <w:rPr>
                <w:b/>
                <w:i/>
                <w:sz w:val="20"/>
                <w:szCs w:val="20"/>
              </w:rPr>
              <w:lastRenderedPageBreak/>
              <w:t>usporadúvanie, zostavovanie podľa kritérií</w:t>
            </w:r>
          </w:p>
        </w:tc>
        <w:tc>
          <w:tcPr>
            <w:tcW w:w="85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6511" w:rsidRPr="004F09C3" w:rsidRDefault="00F96511" w:rsidP="00DD1159">
            <w:pPr>
              <w:pStyle w:val="Zkladntext"/>
              <w:numPr>
                <w:ilvl w:val="0"/>
                <w:numId w:val="5"/>
              </w:numPr>
              <w:jc w:val="both"/>
            </w:pPr>
            <w:r>
              <w:lastRenderedPageBreak/>
              <w:t>priradiť triediť, usporiadať predmety podľa kritérií*</w:t>
            </w:r>
          </w:p>
        </w:tc>
        <w:tc>
          <w:tcPr>
            <w:tcW w:w="25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96511" w:rsidRPr="000E3FB5" w:rsidRDefault="00F96511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F96511" w:rsidRPr="005C280D" w:rsidTr="00F96511">
        <w:trPr>
          <w:cantSplit/>
          <w:trHeight w:val="66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6511" w:rsidRPr="00554B57" w:rsidRDefault="00F96511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</w:tcBorders>
          </w:tcPr>
          <w:p w:rsidR="00F96511" w:rsidRPr="00F13B0D" w:rsidRDefault="00F96511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2" w:space="0" w:color="auto"/>
              <w:right w:val="single" w:sz="2" w:space="0" w:color="auto"/>
            </w:tcBorders>
          </w:tcPr>
          <w:p w:rsidR="00F96511" w:rsidRDefault="00F96511" w:rsidP="00F60979">
            <w:pPr>
              <w:pStyle w:val="Zkladntext"/>
              <w:ind w:left="360"/>
              <w:jc w:val="both"/>
            </w:pPr>
          </w:p>
        </w:tc>
        <w:tc>
          <w:tcPr>
            <w:tcW w:w="2551" w:type="dxa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F96511" w:rsidRPr="000E3FB5" w:rsidRDefault="00F96511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F96511">
        <w:trPr>
          <w:cantSplit/>
          <w:trHeight w:val="94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F13B0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F13B0D">
              <w:rPr>
                <w:b/>
                <w:i/>
                <w:sz w:val="20"/>
                <w:szCs w:val="20"/>
              </w:rPr>
              <w:t>Pasívna a aktívna slovná zásoba v štátnom-slovenskom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13B0D">
              <w:rPr>
                <w:b/>
                <w:i/>
                <w:sz w:val="20"/>
                <w:szCs w:val="20"/>
              </w:rPr>
              <w:t xml:space="preserve"> jazyku</w:t>
            </w:r>
          </w:p>
        </w:tc>
        <w:tc>
          <w:tcPr>
            <w:tcW w:w="8505" w:type="dxa"/>
            <w:tcBorders>
              <w:bottom w:val="single" w:sz="18" w:space="0" w:color="auto"/>
              <w:right w:val="single" w:sz="2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uppressAutoHyphens w:val="0"/>
              <w:spacing w:after="0"/>
              <w:jc w:val="both"/>
            </w:pPr>
            <w:r w:rsidRPr="004F09C3">
              <w:t>komunikovať jednoduchými vetnými konštrukciami v štátnom – slovenskom jazyku a v cudzom jazyku</w:t>
            </w:r>
            <w:r>
              <w:t>*</w:t>
            </w:r>
          </w:p>
          <w:p w:rsidR="00DC49B2" w:rsidRDefault="00DC49B2" w:rsidP="007638A7">
            <w:pPr>
              <w:pStyle w:val="Zkladntext"/>
              <w:jc w:val="both"/>
            </w:pPr>
          </w:p>
        </w:tc>
        <w:tc>
          <w:tcPr>
            <w:tcW w:w="2551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42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DF745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F7451">
              <w:rPr>
                <w:b/>
                <w:i/>
                <w:sz w:val="20"/>
                <w:szCs w:val="20"/>
              </w:rPr>
              <w:t>Živá a neživá príroda</w:t>
            </w:r>
          </w:p>
        </w:tc>
        <w:tc>
          <w:tcPr>
            <w:tcW w:w="8505" w:type="dxa"/>
            <w:tcBorders>
              <w:top w:val="single" w:sz="18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28"/>
              </w:numPr>
              <w:spacing w:before="120"/>
              <w:ind w:left="357" w:hanging="357"/>
              <w:jc w:val="both"/>
              <w:rPr>
                <w:sz w:val="28"/>
                <w:szCs w:val="28"/>
              </w:rPr>
            </w:pPr>
            <w:r w:rsidRPr="004F09C3">
              <w:t>poznať, rozlíšiť zložky živej a neživej prírody,</w:t>
            </w:r>
            <w:r>
              <w:t>*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Soc., Kom., Kog.Uč.</w:t>
            </w:r>
          </w:p>
        </w:tc>
      </w:tr>
      <w:tr w:rsidR="00DC49B2" w:rsidRPr="00B4787A" w:rsidTr="00554B57">
        <w:trPr>
          <w:cantSplit/>
          <w:trHeight w:val="34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F745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F7451">
              <w:rPr>
                <w:b/>
                <w:i/>
                <w:sz w:val="20"/>
                <w:szCs w:val="20"/>
              </w:rPr>
              <w:t>Ročné obdobia</w:t>
            </w:r>
          </w:p>
        </w:tc>
        <w:tc>
          <w:tcPr>
            <w:tcW w:w="8505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8"/>
              </w:numPr>
              <w:jc w:val="both"/>
            </w:pPr>
            <w:r>
              <w:t>rozlíšiť podľa typických znakov ročné obdobia *</w:t>
            </w:r>
          </w:p>
        </w:tc>
        <w:tc>
          <w:tcPr>
            <w:tcW w:w="2551" w:type="dxa"/>
            <w:vMerge/>
            <w:tcBorders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78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DF745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F7451">
              <w:rPr>
                <w:b/>
                <w:i/>
                <w:sz w:val="20"/>
                <w:szCs w:val="20"/>
              </w:rPr>
              <w:t>Zvieratá a živočíchy</w:t>
            </w:r>
          </w:p>
        </w:tc>
        <w:tc>
          <w:tcPr>
            <w:tcW w:w="8505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28"/>
              </w:numPr>
              <w:suppressAutoHyphens w:val="0"/>
              <w:spacing w:after="0"/>
              <w:jc w:val="both"/>
            </w:pPr>
            <w:r>
              <w:t>poznať, rozlíšiť, určiť na základe priameho a sprostredkovaného pozorovania lesné a voľne žijúce živočíchy*</w:t>
            </w:r>
          </w:p>
        </w:tc>
        <w:tc>
          <w:tcPr>
            <w:tcW w:w="255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889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DF7451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DF7451">
              <w:rPr>
                <w:b/>
                <w:i/>
                <w:sz w:val="20"/>
                <w:szCs w:val="20"/>
              </w:rPr>
              <w:t>Časové vzťahy</w:t>
            </w:r>
          </w:p>
        </w:tc>
        <w:tc>
          <w:tcPr>
            <w:tcW w:w="8505" w:type="dxa"/>
            <w:tcBorders>
              <w:top w:val="single" w:sz="18" w:space="0" w:color="auto"/>
            </w:tcBorders>
          </w:tcPr>
          <w:p w:rsidR="00DC49B2" w:rsidRPr="00B1467C" w:rsidRDefault="00DC49B2" w:rsidP="00DD1159">
            <w:pPr>
              <w:pStyle w:val="Zkladntext"/>
              <w:numPr>
                <w:ilvl w:val="0"/>
                <w:numId w:val="23"/>
              </w:numPr>
              <w:ind w:left="357" w:hanging="357"/>
              <w:jc w:val="both"/>
            </w:pPr>
            <w:r w:rsidRPr="004F09C3">
              <w:t>orientovať sa v časových vzťahoch jedného dňa, týždňa a roka v spojení s konkrétnymi činnosťami a prostredníctvom rozlišovania podstatných znakov,</w:t>
            </w:r>
            <w:r>
              <w:t>*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Soc. Kom., Učebné, Kog., </w:t>
            </w:r>
            <w:r w:rsidRPr="000E3FB5">
              <w:rPr>
                <w:sz w:val="20"/>
                <w:szCs w:val="20"/>
              </w:rPr>
              <w:t>Inf</w:t>
            </w:r>
            <w:r>
              <w:rPr>
                <w:sz w:val="20"/>
                <w:szCs w:val="20"/>
              </w:rPr>
              <w:t>o.</w:t>
            </w:r>
          </w:p>
        </w:tc>
      </w:tr>
      <w:tr w:rsidR="00DC49B2" w:rsidRPr="009E4F90" w:rsidTr="007638A7">
        <w:trPr>
          <w:cantSplit/>
          <w:trHeight w:val="42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F7451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DF7451">
              <w:rPr>
                <w:b/>
                <w:i/>
                <w:sz w:val="20"/>
                <w:szCs w:val="20"/>
              </w:rPr>
              <w:t>Veľkosť a rozmanitosť sveta</w:t>
            </w:r>
          </w:p>
        </w:tc>
        <w:tc>
          <w:tcPr>
            <w:tcW w:w="8505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3"/>
              </w:numPr>
              <w:ind w:left="357" w:hanging="357"/>
              <w:jc w:val="both"/>
            </w:pPr>
            <w:r>
              <w:t>overiť si z detských encyklopédií a iných médií, že svet je veľký a rozmanitý*</w:t>
            </w:r>
          </w:p>
        </w:tc>
        <w:tc>
          <w:tcPr>
            <w:tcW w:w="2551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0E3FB5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1389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DF7451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DF7451">
              <w:rPr>
                <w:b/>
                <w:i/>
                <w:sz w:val="20"/>
                <w:szCs w:val="20"/>
              </w:rPr>
              <w:t>Umelecké stvárnenie dojmov z pozorovania sveta</w:t>
            </w:r>
          </w:p>
        </w:tc>
        <w:tc>
          <w:tcPr>
            <w:tcW w:w="8505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11"/>
              </w:numPr>
            </w:pPr>
            <w:r w:rsidRPr="004F09C3">
              <w:t>vyjadriť rôznymi umeleckými výrazovými prostriedkami pocity, dojmy</w:t>
            </w:r>
            <w:r>
              <w:t xml:space="preserve"> </w:t>
            </w:r>
            <w:r w:rsidRPr="004F09C3">
              <w:t>a zážitky z osláv sviatkov.</w:t>
            </w:r>
            <w:r>
              <w:t>*</w:t>
            </w:r>
          </w:p>
        </w:tc>
        <w:tc>
          <w:tcPr>
            <w:tcW w:w="2551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0E3FB5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A8738F" w:rsidRPr="009E4F90" w:rsidTr="00D16319">
        <w:trPr>
          <w:trHeight w:val="825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23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Rozhodovanie sa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11"/>
              </w:numPr>
              <w:ind w:left="357" w:hanging="357"/>
              <w:jc w:val="both"/>
              <w:rPr>
                <w:sz w:val="28"/>
                <w:szCs w:val="28"/>
              </w:rPr>
            </w:pPr>
            <w:r w:rsidRPr="004F09C3">
              <w:t>rozhodovať sa pre určitú činnosť,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Soc., Kom.</w:t>
            </w:r>
          </w:p>
          <w:p w:rsidR="00DC49B2" w:rsidRPr="000E3FB5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27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Sebahodnotenie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ind w:left="357" w:hanging="357"/>
              <w:jc w:val="both"/>
            </w:pPr>
            <w:r w:rsidRPr="004F09C3">
              <w:t>hodnotiť svoje vlastné schopnosti v rôznych činnostiach.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3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Analyticko-syntetické činnosti so slovami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ind w:left="357" w:hanging="357"/>
              <w:jc w:val="both"/>
            </w:pPr>
            <w:r>
              <w:t>uplatňovať analyticko-syntetických hier so slovami*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481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Pasívna a aktívna slovná zásoba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suppressAutoHyphens w:val="0"/>
              <w:spacing w:after="0"/>
              <w:ind w:left="357" w:hanging="357"/>
              <w:jc w:val="both"/>
            </w:pPr>
            <w:r>
              <w:t>rozširovať si aktívnu a pasívnu slovnú zásobu*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43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D70878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 xml:space="preserve"> Riešenie konfliktov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Default="00DC49B2" w:rsidP="007638A7">
            <w:r>
              <w:t xml:space="preserve">–    </w:t>
            </w:r>
            <w:r w:rsidRPr="00DE40F6">
              <w:t xml:space="preserve">nenásilne riešiť konflikt s iným dieťaťom/deťmi, dohodnúť sa na  </w:t>
            </w:r>
          </w:p>
          <w:p w:rsidR="00DC49B2" w:rsidRPr="009E4F90" w:rsidRDefault="00DC49B2" w:rsidP="007638A7">
            <w:pPr>
              <w:rPr>
                <w:sz w:val="28"/>
                <w:szCs w:val="28"/>
              </w:rPr>
            </w:pPr>
            <w:r>
              <w:t xml:space="preserve">      </w:t>
            </w:r>
            <w:r w:rsidRPr="00DE40F6">
              <w:t>kompromise,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Soc., Kom.</w:t>
            </w:r>
          </w:p>
          <w:p w:rsidR="00DC49B2" w:rsidRPr="000E3FB5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82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D70878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Otvorená komunikácia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7638A7">
            <w:pPr>
              <w:rPr>
                <w:sz w:val="28"/>
                <w:szCs w:val="28"/>
              </w:rPr>
            </w:pPr>
            <w:r>
              <w:t>–    komunikovať otvorene, bez bariér a predsudkov*</w:t>
            </w:r>
          </w:p>
          <w:p w:rsidR="00DC49B2" w:rsidRDefault="00DC49B2" w:rsidP="007638A7">
            <w:pPr>
              <w:rPr>
                <w:sz w:val="28"/>
                <w:szCs w:val="28"/>
              </w:rPr>
            </w:pPr>
          </w:p>
          <w:p w:rsidR="00DC49B2" w:rsidRDefault="00DC49B2" w:rsidP="007638A7"/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30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D70878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Krásy prírody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DE40F6" w:rsidRDefault="00DC49B2" w:rsidP="007638A7">
            <w:r>
              <w:t xml:space="preserve">–    </w:t>
            </w:r>
            <w:r w:rsidRPr="00DE40F6">
              <w:t>citlivo vnímať krásu prírody, jej čaro a jedinečnosť,</w:t>
            </w:r>
            <w:r>
              <w:t xml:space="preserve">*       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Psycho., Soc.</w:t>
            </w:r>
          </w:p>
        </w:tc>
      </w:tr>
      <w:tr w:rsidR="00DC49B2" w:rsidRPr="00B4787A" w:rsidTr="00554B57">
        <w:trPr>
          <w:cantSplit/>
          <w:trHeight w:val="143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D70878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Hodnotenie prírodného prostredia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36"/>
              </w:numPr>
              <w:ind w:left="317" w:hanging="283"/>
            </w:pPr>
            <w:r>
              <w:t>hodnotiť prírodné prostredie*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06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Spev piesní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7926CB" w:rsidRDefault="00DC49B2" w:rsidP="00DD1159">
            <w:pPr>
              <w:numPr>
                <w:ilvl w:val="0"/>
                <w:numId w:val="16"/>
              </w:numPr>
            </w:pPr>
            <w:r w:rsidRPr="0052343F">
              <w:t>spievať v rozsahu kvinty (c1 – g1) – sexty (relatívne intonačne čisto), v prípade hudobného nadania aj v rozsahu oktávy (c1 – c2) s radosťou a primerane charakteru detskej ľudovej a umelej piesni s rôznou tematikou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Psycho., Soc., Kom., Kog., Učeb. Info.</w:t>
            </w:r>
          </w:p>
        </w:tc>
      </w:tr>
      <w:tr w:rsidR="00DC49B2" w:rsidRPr="009E4F90" w:rsidTr="007638A7">
        <w:trPr>
          <w:cantSplit/>
          <w:trHeight w:val="2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Výtvarná tvorivosť</w:t>
            </w:r>
          </w:p>
        </w:tc>
        <w:tc>
          <w:tcPr>
            <w:tcW w:w="8363" w:type="dxa"/>
          </w:tcPr>
          <w:p w:rsidR="00DC49B2" w:rsidRPr="0052343F" w:rsidRDefault="00DC49B2" w:rsidP="00DD1159">
            <w:pPr>
              <w:numPr>
                <w:ilvl w:val="0"/>
                <w:numId w:val="16"/>
              </w:numPr>
            </w:pPr>
            <w:r>
              <w:t>pokryť celú plochu rozmanitými farbami*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33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Výtvarné techniky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18"/>
              </w:numPr>
              <w:jc w:val="both"/>
            </w:pPr>
            <w:r w:rsidRPr="004F09C3">
              <w:t>používať tvorivo rôzne výtvarné techniky,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63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Plošné a priestorové výtvarné stvárňovanie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8"/>
              </w:numPr>
              <w:jc w:val="both"/>
            </w:pPr>
            <w:r w:rsidRPr="004F09C3">
              <w:t>kresliť, maľovať, modelovať, plošne a priestorovo zobrazovať ľudskú a zvieraciu postavu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384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Voľná reprodukcia literárnych textov</w:t>
            </w:r>
          </w:p>
        </w:tc>
        <w:tc>
          <w:tcPr>
            <w:tcW w:w="8363" w:type="dxa"/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8"/>
              </w:numPr>
              <w:jc w:val="both"/>
            </w:pPr>
            <w:r>
              <w:t>reprodukovať voľne ľudové a autorské rozprávky a príbehy*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28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Plánovanie, realizácia a hodnotenie hry</w:t>
            </w:r>
          </w:p>
        </w:tc>
        <w:tc>
          <w:tcPr>
            <w:tcW w:w="8363" w:type="dxa"/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8"/>
              </w:numPr>
              <w:jc w:val="both"/>
            </w:pPr>
            <w:r>
              <w:t>plánovať, realizovať a hodnotiť hru*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276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E3FB5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D7087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70878">
              <w:rPr>
                <w:b/>
                <w:i/>
                <w:sz w:val="20"/>
                <w:szCs w:val="20"/>
              </w:rPr>
              <w:t>Počúvanie piesní a hudby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8"/>
              </w:numPr>
              <w:jc w:val="both"/>
            </w:pPr>
            <w:r>
              <w:t>počúvať detské hudobné skladby s citovým zaangažovaním*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sz w:val="28"/>
          <w:szCs w:val="28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b/>
          <w:lang w:eastAsia="sk-SK"/>
        </w:rPr>
        <w:t>Stratégie (metódy, formy, zásady), učebné zdroje pre deti i učiteľky sú uvedené v závere obsahového celku mesiaca jún ako ponuka, z ktorej si učiteľka vyberá podľa potreby.</w:t>
      </w: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6C7A" w:rsidRDefault="00976C7A" w:rsidP="00DC49B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738F" w:rsidRDefault="00A8738F" w:rsidP="00976C7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DC49B2" w:rsidRPr="008A6D86" w:rsidRDefault="00DC49B2" w:rsidP="00976C7A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8A6D86">
        <w:rPr>
          <w:b/>
          <w:sz w:val="28"/>
          <w:szCs w:val="28"/>
          <w:u w:val="single"/>
        </w:rPr>
        <w:lastRenderedPageBreak/>
        <w:t>Hráme sa na školu</w:t>
      </w:r>
    </w:p>
    <w:p w:rsidR="00976C7A" w:rsidRPr="00A609F9" w:rsidRDefault="00976C7A" w:rsidP="00976C7A">
      <w:pPr>
        <w:suppressAutoHyphens w:val="0"/>
        <w:autoSpaceDE w:val="0"/>
        <w:autoSpaceDN w:val="0"/>
        <w:adjustRightInd w:val="0"/>
        <w:jc w:val="center"/>
        <w:rPr>
          <w:i/>
          <w:lang w:eastAsia="sk-SK"/>
        </w:rPr>
      </w:pPr>
      <w:r w:rsidRPr="00A609F9">
        <w:rPr>
          <w:b/>
          <w:i/>
          <w:sz w:val="28"/>
          <w:szCs w:val="28"/>
        </w:rPr>
        <w:t xml:space="preserve">Február </w:t>
      </w:r>
      <w:r w:rsidRPr="00A609F9">
        <w:rPr>
          <w:i/>
          <w:sz w:val="28"/>
          <w:szCs w:val="28"/>
        </w:rPr>
        <w:t xml:space="preserve">                          </w:t>
      </w:r>
    </w:p>
    <w:p w:rsidR="00DC49B2" w:rsidRDefault="00DC49B2" w:rsidP="00DC49B2">
      <w:pPr>
        <w:jc w:val="both"/>
        <w:rPr>
          <w:rFonts w:ascii="Lucida Calligraphy" w:hAnsi="Lucida Calligraphy"/>
        </w:rPr>
      </w:pPr>
    </w:p>
    <w:p w:rsidR="00303436" w:rsidRDefault="00303436" w:rsidP="00A609F9">
      <w:pPr>
        <w:pStyle w:val="Odsekzoznamu"/>
        <w:numPr>
          <w:ilvl w:val="0"/>
          <w:numId w:val="46"/>
        </w:numPr>
        <w:spacing w:line="360" w:lineRule="auto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Ako plynie čas </w:t>
      </w:r>
    </w:p>
    <w:p w:rsidR="00A609F9" w:rsidRPr="008A6D86" w:rsidRDefault="00DC49B2" w:rsidP="00A609F9">
      <w:pPr>
        <w:pStyle w:val="Odsekzoznamu"/>
        <w:numPr>
          <w:ilvl w:val="0"/>
          <w:numId w:val="46"/>
        </w:numPr>
        <w:spacing w:line="360" w:lineRule="auto"/>
        <w:jc w:val="both"/>
        <w:rPr>
          <w:rFonts w:ascii="Monotype Corsiva" w:hAnsi="Monotype Corsiva"/>
        </w:rPr>
      </w:pPr>
      <w:r w:rsidRPr="008A6D86">
        <w:rPr>
          <w:rFonts w:ascii="Monotype Corsiva" w:hAnsi="Monotype Corsiva"/>
        </w:rPr>
        <w:t xml:space="preserve">Fašiangový karneval  </w:t>
      </w:r>
    </w:p>
    <w:p w:rsidR="00DC49B2" w:rsidRDefault="00303436" w:rsidP="00A609F9">
      <w:pPr>
        <w:pStyle w:val="Odsekzoznamu"/>
        <w:numPr>
          <w:ilvl w:val="0"/>
          <w:numId w:val="46"/>
        </w:numPr>
        <w:spacing w:line="360" w:lineRule="auto"/>
        <w:jc w:val="both"/>
        <w:rPr>
          <w:rFonts w:ascii="Monotype Corsiva" w:hAnsi="Monotype Corsiva"/>
        </w:rPr>
      </w:pPr>
      <w:r w:rsidRPr="00303436">
        <w:rPr>
          <w:rFonts w:ascii="Monotype Corsiva" w:hAnsi="Monotype Corsiva"/>
        </w:rPr>
        <w:t xml:space="preserve">Čo ja robím celý deň </w:t>
      </w:r>
      <w:r>
        <w:rPr>
          <w:rFonts w:ascii="Monotype Corsiva" w:hAnsi="Monotype Corsiva"/>
        </w:rPr>
        <w:t>(od rá</w:t>
      </w:r>
      <w:r w:rsidR="003C3D2F">
        <w:rPr>
          <w:rFonts w:ascii="Monotype Corsiva" w:hAnsi="Monotype Corsiva"/>
        </w:rPr>
        <w:t>na do večera)</w:t>
      </w:r>
    </w:p>
    <w:p w:rsidR="00A02402" w:rsidRPr="00A02402" w:rsidRDefault="00A02402" w:rsidP="00A02402">
      <w:pPr>
        <w:spacing w:line="360" w:lineRule="auto"/>
        <w:jc w:val="both"/>
        <w:rPr>
          <w:rFonts w:ascii="Monotype Corsiva" w:hAnsi="Monotype Corsiva"/>
        </w:rPr>
      </w:pPr>
    </w:p>
    <w:p w:rsidR="003C3D2F" w:rsidRPr="003C3D2F" w:rsidRDefault="00DC49B2" w:rsidP="003C3D2F">
      <w:pPr>
        <w:spacing w:line="360" w:lineRule="auto"/>
        <w:jc w:val="both"/>
        <w:rPr>
          <w:b/>
        </w:rPr>
      </w:pPr>
      <w:r w:rsidRPr="003C3D2F">
        <w:rPr>
          <w:b/>
        </w:rPr>
        <w:t>Charakteristika obsahového celku</w:t>
      </w:r>
    </w:p>
    <w:p w:rsidR="00DC49B2" w:rsidRPr="003C3D2F" w:rsidRDefault="00DC49B2" w:rsidP="003C3D2F">
      <w:pPr>
        <w:pStyle w:val="Odsekzoznamu"/>
        <w:numPr>
          <w:ilvl w:val="0"/>
          <w:numId w:val="51"/>
        </w:numPr>
        <w:spacing w:line="360" w:lineRule="auto"/>
        <w:jc w:val="both"/>
        <w:rPr>
          <w:lang w:eastAsia="sk-SK"/>
        </w:rPr>
      </w:pPr>
      <w:r w:rsidRPr="003C3D2F">
        <w:t xml:space="preserve">na základe činností </w:t>
      </w:r>
      <w:r w:rsidR="003C3D2F">
        <w:t xml:space="preserve">deti </w:t>
      </w:r>
      <w:r w:rsidRPr="003C3D2F">
        <w:t>poznávajú, určujú a pomenúvajú časové vzťahy (ráno, obed, dopoludnie, popoludni</w:t>
      </w:r>
      <w:r w:rsidR="003C3D2F">
        <w:t>e, večer, deň, noc...). P</w:t>
      </w:r>
      <w:r w:rsidRPr="003C3D2F">
        <w:t xml:space="preserve">ostupne </w:t>
      </w:r>
      <w:r w:rsidR="003C3D2F">
        <w:t>sa orientujú v čase:</w:t>
      </w:r>
      <w:r w:rsidRPr="003C3D2F">
        <w:t xml:space="preserve"> dnes, včera, zajtra a vymenúvajú názvy dní v týždni. Aktívne sa z</w:t>
      </w:r>
      <w:r w:rsidR="003C3D2F">
        <w:t>účastňujú na príprave sviatkov „Fašiangy“. U</w:t>
      </w:r>
      <w:r w:rsidRPr="003C3D2F">
        <w:t xml:space="preserve">tvárajú si predstavu o regionálnych ľudových tradíciách a zvykoch. </w:t>
      </w:r>
      <w:r w:rsidRPr="003C3D2F">
        <w:rPr>
          <w:lang w:eastAsia="sk-SK"/>
        </w:rPr>
        <w:t>S predškolákmi sa pripravujeme na zápis do ZŠ a umožníme im predviesť úroveň svojich schopností, vedomostí a zručností z oblasti pohybu, jazyka, matematických predstáv, prírody a spoločenského prostredia na str</w:t>
      </w:r>
      <w:r w:rsidR="00A97D22" w:rsidRPr="003C3D2F">
        <w:rPr>
          <w:lang w:eastAsia="sk-SK"/>
        </w:rPr>
        <w:t>etnutí s rodičmi pred zápisom.</w:t>
      </w:r>
    </w:p>
    <w:p w:rsidR="00DC49B2" w:rsidRPr="00A8738F" w:rsidRDefault="00DC49B2" w:rsidP="00DC49B2">
      <w:pPr>
        <w:spacing w:line="360" w:lineRule="auto"/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A8738F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554B57">
        <w:trPr>
          <w:cantSplit/>
          <w:trHeight w:val="139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987C2F" w:rsidRDefault="00DC49B2" w:rsidP="007638A7">
            <w:pPr>
              <w:rPr>
                <w:b/>
                <w:i/>
                <w:sz w:val="20"/>
                <w:szCs w:val="20"/>
              </w:rPr>
            </w:pPr>
          </w:p>
          <w:p w:rsidR="00DC49B2" w:rsidRPr="00987C2F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987C2F">
              <w:rPr>
                <w:b/>
                <w:i/>
                <w:sz w:val="20"/>
                <w:szCs w:val="20"/>
              </w:rPr>
              <w:t>Základné grafické tvary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B1467C" w:rsidRDefault="00DC49B2" w:rsidP="00DD1159">
            <w:pPr>
              <w:numPr>
                <w:ilvl w:val="0"/>
                <w:numId w:val="36"/>
              </w:numPr>
              <w:ind w:left="317" w:hanging="283"/>
            </w:pPr>
            <w:r w:rsidRPr="004C571B">
              <w:t xml:space="preserve">graficky znázorňovať motivovaný pohyb vychádzajúci z ramenného kĺbu </w:t>
            </w:r>
            <w:r>
              <w:t xml:space="preserve">  </w:t>
            </w:r>
            <w:r w:rsidRPr="004C571B">
              <w:t>(kývanie, mletie, hojdanie, navíjanie), zápästia (vertikálne línie, horizontálne línie, krivky, slučky) a pohybu dlane a prstov (hor</w:t>
            </w:r>
            <w:r>
              <w:t xml:space="preserve">ný a dolný oblúk, lomená línia, </w:t>
            </w:r>
            <w:r w:rsidRPr="004C571B">
              <w:t>vlnovka, ležatá osmička, fiktívne písmo).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601490">
              <w:rPr>
                <w:sz w:val="20"/>
                <w:szCs w:val="20"/>
              </w:rPr>
              <w:t>Psychomotorické</w:t>
            </w:r>
          </w:p>
        </w:tc>
      </w:tr>
      <w:tr w:rsidR="00DC49B2" w:rsidRPr="009E4F90" w:rsidTr="00554B57">
        <w:trPr>
          <w:cantSplit/>
          <w:trHeight w:val="62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046FA6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AC7659">
              <w:rPr>
                <w:b/>
                <w:i/>
                <w:sz w:val="20"/>
                <w:szCs w:val="20"/>
              </w:rPr>
              <w:t>Elementárne základy práce s PC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 w:rsidRPr="00A24863">
              <w:t>zvládnuť na základe nápodoby a slovných inštrukcií dospelého na elementárnej úrovni prácu s</w:t>
            </w:r>
            <w:r>
              <w:t> </w:t>
            </w:r>
            <w:r w:rsidRPr="00A24863">
              <w:t>PC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354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987C2F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987C2F">
              <w:rPr>
                <w:b/>
                <w:i/>
                <w:sz w:val="20"/>
                <w:szCs w:val="20"/>
              </w:rPr>
              <w:t>Základné lokomočné pohyby</w:t>
            </w:r>
          </w:p>
        </w:tc>
        <w:tc>
          <w:tcPr>
            <w:tcW w:w="8363" w:type="dxa"/>
            <w:tcBorders>
              <w:bottom w:val="single" w:sz="18" w:space="0" w:color="auto"/>
              <w:right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>
              <w:t>ovládať základné lokomočné pohyby*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13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Default="00DC49B2" w:rsidP="007638A7"/>
          <w:p w:rsidR="00DC49B2" w:rsidRDefault="00DC49B2" w:rsidP="007638A7"/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A459E1" w:rsidRDefault="00DC49B2" w:rsidP="007638A7"/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</w:t>
            </w:r>
          </w:p>
          <w:p w:rsidR="00DC49B2" w:rsidRPr="00601490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601490">
              <w:rPr>
                <w:sz w:val="20"/>
                <w:szCs w:val="20"/>
              </w:rPr>
              <w:t>Sociálne</w:t>
            </w:r>
          </w:p>
        </w:tc>
      </w:tr>
      <w:tr w:rsidR="00DC49B2" w:rsidRPr="009E4F90" w:rsidTr="00554B57">
        <w:trPr>
          <w:cantSplit/>
          <w:trHeight w:val="60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987C2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Š</w:t>
            </w:r>
            <w:r w:rsidRPr="00987C2F">
              <w:rPr>
                <w:b/>
                <w:i/>
                <w:sz w:val="20"/>
                <w:szCs w:val="20"/>
              </w:rPr>
              <w:t>peciálne pohybové zručnosti a schopnosti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507A79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zvládnuť na elementárnej úrovni špeciálne pohybové zručnosti a schopnosti,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601490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601490">
              <w:rPr>
                <w:sz w:val="20"/>
                <w:szCs w:val="20"/>
              </w:rPr>
              <w:t>Psychomotorické</w:t>
            </w:r>
          </w:p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32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987C2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87C2F">
              <w:rPr>
                <w:b/>
                <w:i/>
                <w:sz w:val="20"/>
                <w:szCs w:val="20"/>
              </w:rPr>
              <w:t>Pohyb v</w:t>
            </w:r>
            <w:r w:rsidR="00A02402">
              <w:rPr>
                <w:b/>
                <w:i/>
                <w:sz w:val="20"/>
                <w:szCs w:val="20"/>
              </w:rPr>
              <w:t> </w:t>
            </w:r>
            <w:r w:rsidRPr="00987C2F">
              <w:rPr>
                <w:b/>
                <w:i/>
                <w:sz w:val="20"/>
                <w:szCs w:val="20"/>
              </w:rPr>
              <w:t>prírode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pohybovať a nebáť sa v rôznom prostredí (sneh, ľad, voda),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31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987C2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87C2F">
              <w:rPr>
                <w:b/>
                <w:i/>
                <w:sz w:val="20"/>
                <w:szCs w:val="20"/>
              </w:rPr>
              <w:t>Reakcia na zmenu tempa hudby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>
              <w:t>pohotovo reagovať na zmenu tempa hudobného sprievodu*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C49B2" w:rsidRPr="00601490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601490">
              <w:rPr>
                <w:sz w:val="20"/>
                <w:szCs w:val="20"/>
              </w:rPr>
              <w:t>Psychomotorické</w:t>
            </w:r>
          </w:p>
          <w:p w:rsidR="00DC49B2" w:rsidRPr="00601490" w:rsidRDefault="00DC49B2" w:rsidP="00554B57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160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987C2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87C2F">
              <w:rPr>
                <w:b/>
                <w:i/>
                <w:sz w:val="20"/>
                <w:szCs w:val="20"/>
              </w:rPr>
              <w:t>Pohybové stvárnenie charakteru hudby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0"/>
              </w:numPr>
              <w:jc w:val="both"/>
            </w:pPr>
            <w:r>
              <w:t>vyjadriť náladu piesne prirodzeným kultivovaným pohybom*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KOGNITÍVNA OBLASŤ</w:t>
            </w:r>
          </w:p>
        </w:tc>
      </w:tr>
      <w:tr w:rsidR="00A8738F" w:rsidRPr="009E4F90" w:rsidTr="00A8738F">
        <w:trPr>
          <w:trHeight w:val="822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1838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Pr="00695BEA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695BEA">
              <w:rPr>
                <w:b/>
                <w:i/>
                <w:sz w:val="20"/>
                <w:szCs w:val="20"/>
              </w:rPr>
              <w:t>Bezpečnosť cestnej premávky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B1467C" w:rsidRDefault="00DC49B2" w:rsidP="00DD1159">
            <w:pPr>
              <w:pStyle w:val="Zkladntext"/>
              <w:numPr>
                <w:ilvl w:val="1"/>
                <w:numId w:val="1"/>
              </w:numPr>
              <w:suppressAutoHyphens w:val="0"/>
              <w:spacing w:after="0"/>
              <w:jc w:val="both"/>
            </w:pPr>
            <w:r>
              <w:t>zdôvodniť význam dodržiavania pravidiel cestnej premávky vzhľadom na bezpečnosť*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  <w:r w:rsidRPr="00601490">
              <w:rPr>
                <w:sz w:val="20"/>
                <w:szCs w:val="20"/>
              </w:rPr>
              <w:t>Sociálne</w:t>
            </w:r>
          </w:p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Kom., Kog. Učeb.</w:t>
            </w:r>
          </w:p>
        </w:tc>
      </w:tr>
      <w:tr w:rsidR="00DC49B2" w:rsidRPr="005C280D" w:rsidTr="00554B57">
        <w:trPr>
          <w:cantSplit/>
          <w:trHeight w:val="549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695BEA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695BEA">
              <w:rPr>
                <w:b/>
                <w:i/>
                <w:sz w:val="20"/>
                <w:szCs w:val="20"/>
              </w:rPr>
              <w:lastRenderedPageBreak/>
              <w:t>Plošná a priestorová tvorivosť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A459E1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zostaviť z puzzle, rozstrihaných obrázkov obrazce podľa fantázie, slovných inštrukcií*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Kom., Kog. Učeb.</w:t>
            </w:r>
            <w:r w:rsidRPr="00601490">
              <w:rPr>
                <w:sz w:val="20"/>
                <w:szCs w:val="20"/>
              </w:rPr>
              <w:t xml:space="preserve"> Sociálne</w:t>
            </w:r>
          </w:p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28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695BEA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695BEA">
              <w:rPr>
                <w:b/>
                <w:i/>
                <w:sz w:val="20"/>
                <w:szCs w:val="20"/>
              </w:rPr>
              <w:t>Číselný rad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počítať minimálne od 1-10*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51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  <w:r w:rsidRPr="00F13B0D">
              <w:rPr>
                <w:b/>
                <w:i/>
                <w:sz w:val="20"/>
                <w:szCs w:val="20"/>
              </w:rPr>
              <w:t>Priraďovanie, triedenie, usporadúvanie, zostavovanie podľa kritérií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 w:rsidRPr="004F09C3">
              <w:t>priradiť, triediť a usporiadať predmety podľa určitých kritérií (farba, tvar, veľkosť),</w:t>
            </w:r>
            <w:r>
              <w:t>*uplatňovať individuálne farebné videnie*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125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</w:pPr>
            <w:r w:rsidRPr="00F13B0D">
              <w:rPr>
                <w:b/>
                <w:i/>
                <w:sz w:val="20"/>
                <w:szCs w:val="20"/>
              </w:rPr>
              <w:t>Pasívna a aktívna slovná zásoba v štátnom-slovenskom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13B0D">
              <w:rPr>
                <w:b/>
                <w:i/>
                <w:sz w:val="20"/>
                <w:szCs w:val="20"/>
              </w:rPr>
              <w:t xml:space="preserve"> jazyku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jc w:val="both"/>
            </w:pPr>
            <w:r w:rsidRPr="004F09C3">
              <w:t>reagovať slovne na jednoduché otázky buď jednoslovnou, viacslovnou odpoveďou alebo jednoduchou frázou,</w:t>
            </w:r>
            <w:r>
              <w:t>*</w:t>
            </w:r>
          </w:p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jc w:val="both"/>
            </w:pPr>
            <w:r w:rsidRPr="004F09C3">
              <w:t>komunikovať jednoduchými vetnými konštrukciami v štátnom – slovenskom jazyku a v cudzom jazyku,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113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Pr="00695BEA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695BEA">
              <w:rPr>
                <w:b/>
                <w:i/>
                <w:sz w:val="20"/>
                <w:szCs w:val="20"/>
              </w:rPr>
              <w:t>Počasie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507A79" w:rsidRDefault="00DC49B2" w:rsidP="00DD1159">
            <w:pPr>
              <w:pStyle w:val="Zkladntext"/>
              <w:numPr>
                <w:ilvl w:val="0"/>
                <w:numId w:val="39"/>
              </w:numPr>
              <w:suppressAutoHyphens w:val="0"/>
              <w:spacing w:after="0"/>
              <w:ind w:left="317" w:hanging="283"/>
              <w:jc w:val="both"/>
            </w:pPr>
            <w:r>
              <w:t>poznať, opísať a rozlíšiť prírodné javy ovplyvnené počasím*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Soc.Kom., Kog.</w:t>
            </w:r>
          </w:p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  <w:r w:rsidRPr="00601490">
              <w:rPr>
                <w:sz w:val="20"/>
                <w:szCs w:val="20"/>
              </w:rPr>
              <w:t>Učebné, Informačné</w:t>
            </w:r>
          </w:p>
        </w:tc>
      </w:tr>
      <w:tr w:rsidR="00DC49B2" w:rsidRPr="009E4F90" w:rsidTr="00554B57">
        <w:trPr>
          <w:cantSplit/>
          <w:trHeight w:val="1389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695BEA" w:rsidRDefault="00DC49B2" w:rsidP="007638A7">
            <w:pPr>
              <w:pStyle w:val="Zkladntext"/>
              <w:suppressAutoHyphens w:val="0"/>
              <w:spacing w:before="120" w:after="0"/>
              <w:jc w:val="both"/>
              <w:rPr>
                <w:b/>
                <w:i/>
                <w:sz w:val="20"/>
                <w:szCs w:val="20"/>
              </w:rPr>
            </w:pPr>
            <w:r w:rsidRPr="00695BEA">
              <w:rPr>
                <w:b/>
                <w:i/>
                <w:sz w:val="20"/>
                <w:szCs w:val="20"/>
              </w:rPr>
              <w:t>Časové vzťahy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E720ED" w:rsidRDefault="00DC49B2" w:rsidP="00DD1159">
            <w:pPr>
              <w:pStyle w:val="Zkladntext"/>
              <w:numPr>
                <w:ilvl w:val="0"/>
                <w:numId w:val="4"/>
              </w:numPr>
              <w:spacing w:before="120"/>
              <w:jc w:val="both"/>
            </w:pPr>
            <w:r>
              <w:t>rozlíšiť časové vzťahy- čo je teraz, dnes, čo bolo včera, zajtra*</w:t>
            </w:r>
          </w:p>
          <w:p w:rsidR="00DC49B2" w:rsidRPr="00E720ED" w:rsidRDefault="00DC49B2" w:rsidP="00DD1159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4F09C3">
              <w:t>orientovať sa v časových vzťahoch jedného dňa, týždňa a roka v spojení s konkrétnymi činnosťami a prostredníctvom rozlišovania podstatných znakov,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Kom.,Kog., Učeb.</w:t>
            </w:r>
            <w:r w:rsidRPr="00601490">
              <w:rPr>
                <w:sz w:val="20"/>
                <w:szCs w:val="20"/>
              </w:rPr>
              <w:t>, Informačné Sociálne</w:t>
            </w:r>
          </w:p>
          <w:p w:rsidR="00DC49B2" w:rsidRPr="00601490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85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6014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C49B2" w:rsidRPr="00695BEA" w:rsidRDefault="00DC49B2" w:rsidP="007638A7">
            <w:pPr>
              <w:pStyle w:val="Zkladntext"/>
              <w:suppressAutoHyphens w:val="0"/>
              <w:spacing w:before="120" w:after="0"/>
              <w:jc w:val="both"/>
              <w:rPr>
                <w:b/>
                <w:i/>
                <w:sz w:val="20"/>
                <w:szCs w:val="20"/>
              </w:rPr>
            </w:pPr>
            <w:r w:rsidRPr="00695BEA">
              <w:rPr>
                <w:b/>
                <w:i/>
                <w:sz w:val="20"/>
                <w:szCs w:val="20"/>
              </w:rPr>
              <w:t>Kultúrne dedičstvo, sviatky a ich oslavy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30"/>
              </w:numPr>
              <w:ind w:left="357" w:hanging="357"/>
              <w:jc w:val="both"/>
            </w:pPr>
            <w:r w:rsidRPr="004F09C3">
              <w:t>zapojiť sa aktívne do prípravy osláv sviatkov a spoločenských udalostí vrátane udržiavania ľudových tradícií,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601490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jc w:val="both"/>
      </w:pPr>
    </w:p>
    <w:p w:rsidR="00DC49B2" w:rsidRDefault="00DC49B2" w:rsidP="00DC49B2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54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45029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lastRenderedPageBreak/>
              <w:t>Základné pravidlá kultúrneho správania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C77104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 w:rsidRPr="004F09C3">
              <w:t>uplatňovať a rešpektovať návyky kultúrneho správania a spoločenských pravidiel.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Sociálne</w:t>
            </w:r>
            <w:r>
              <w:rPr>
                <w:sz w:val="20"/>
                <w:szCs w:val="20"/>
              </w:rPr>
              <w:t>, Kom.,</w:t>
            </w:r>
          </w:p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23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45029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t>Rozhodovanie sa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>
              <w:t>rozhodovať sa pre určitú činnosť*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58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45029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t>Obhajovanie vlastného stanoviska v konflikte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>
              <w:t>obhajovať nenásilne vlastné stanovisko v prípade vzniku konfliktu*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34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45029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t>Počúvanie s porozumením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>
              <w:t>počúvať s porozumením*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884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45029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t>Riešenie konfliktov</w:t>
            </w:r>
          </w:p>
        </w:tc>
        <w:tc>
          <w:tcPr>
            <w:tcW w:w="8363" w:type="dxa"/>
            <w:tcBorders>
              <w:top w:val="single" w:sz="18" w:space="0" w:color="auto"/>
              <w:right w:val="single" w:sz="4" w:space="0" w:color="auto"/>
            </w:tcBorders>
          </w:tcPr>
          <w:p w:rsidR="00DC49B2" w:rsidRPr="00A459E1" w:rsidRDefault="00DC49B2" w:rsidP="00DD1159">
            <w:pPr>
              <w:pStyle w:val="Zkladntext"/>
              <w:numPr>
                <w:ilvl w:val="0"/>
                <w:numId w:val="13"/>
              </w:numPr>
              <w:spacing w:after="0"/>
              <w:jc w:val="both"/>
            </w:pPr>
            <w:r w:rsidRPr="004F09C3">
              <w:t>nenásilne riešiť konflikt s iným dieťaťom/deťmi, dohodnúť sa na  kompromise,</w:t>
            </w:r>
            <w:r>
              <w:t>*</w:t>
            </w:r>
          </w:p>
          <w:p w:rsidR="00DC49B2" w:rsidRPr="00A459E1" w:rsidRDefault="00DC49B2" w:rsidP="00DD1159">
            <w:pPr>
              <w:pStyle w:val="Zkladntext"/>
              <w:numPr>
                <w:ilvl w:val="0"/>
                <w:numId w:val="13"/>
              </w:numPr>
              <w:spacing w:after="0"/>
              <w:jc w:val="both"/>
            </w:pPr>
            <w:r>
              <w:t>vyjadriť elementárne hodnotiace postoje k správaniu iných</w:t>
            </w:r>
            <w:r w:rsidRPr="004F09C3">
              <w:t>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Sociálne</w:t>
            </w:r>
            <w:r>
              <w:rPr>
                <w:sz w:val="20"/>
                <w:szCs w:val="20"/>
              </w:rPr>
              <w:t xml:space="preserve">, </w:t>
            </w:r>
            <w:r w:rsidRPr="008467B3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.</w:t>
            </w:r>
          </w:p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62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45029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t>Rozmanitosť ľudských vlastností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3"/>
              </w:numPr>
              <w:suppressAutoHyphens w:val="0"/>
              <w:spacing w:after="0"/>
              <w:jc w:val="both"/>
            </w:pPr>
            <w:r>
              <w:t>hodnotiť a rozlíšiť pozitívne a negatívne charakterové vlastnosti ľudí na základe reálnych i fiktívnych situácií*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46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450291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t>Krásy prírody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C49B2" w:rsidRPr="00507A79" w:rsidRDefault="00DC49B2" w:rsidP="00DD1159">
            <w:pPr>
              <w:pStyle w:val="Zkladntext"/>
              <w:numPr>
                <w:ilvl w:val="0"/>
                <w:numId w:val="9"/>
              </w:numPr>
              <w:spacing w:before="120"/>
              <w:jc w:val="both"/>
            </w:pPr>
            <w:r w:rsidRPr="004F09C3">
              <w:t>citlivo vnímať krásu prírody, jej čaro a jedinečnosť,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Sociálne</w:t>
            </w:r>
            <w:r>
              <w:rPr>
                <w:sz w:val="20"/>
                <w:szCs w:val="20"/>
              </w:rPr>
              <w:t xml:space="preserve"> Kom.</w:t>
            </w:r>
          </w:p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Učebné</w:t>
            </w:r>
          </w:p>
        </w:tc>
      </w:tr>
      <w:tr w:rsidR="00DC49B2" w:rsidRPr="00B4787A" w:rsidTr="00554B57">
        <w:trPr>
          <w:cantSplit/>
          <w:trHeight w:val="33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450291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t>Hodnotenie prírodneho prostredia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9"/>
              </w:numPr>
              <w:jc w:val="both"/>
            </w:pPr>
            <w:r>
              <w:t>hodnotiť prírodné prostredie*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64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450291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50291">
              <w:rPr>
                <w:b/>
                <w:i/>
                <w:sz w:val="20"/>
                <w:szCs w:val="20"/>
              </w:rPr>
              <w:t>Ochranárske postoje k prírode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C49B2" w:rsidRDefault="00DC49B2" w:rsidP="00DD1159">
            <w:pPr>
              <w:numPr>
                <w:ilvl w:val="0"/>
                <w:numId w:val="9"/>
              </w:numPr>
              <w:suppressAutoHyphens w:val="0"/>
              <w:jc w:val="both"/>
            </w:pPr>
            <w:r>
              <w:t>prakticky uplatniť návyky starostlivosti o prírodu*</w:t>
            </w:r>
          </w:p>
          <w:p w:rsidR="00DC49B2" w:rsidRDefault="00DC49B2" w:rsidP="007638A7">
            <w:pPr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28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A2486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24863">
              <w:rPr>
                <w:b/>
                <w:i/>
                <w:sz w:val="20"/>
                <w:szCs w:val="20"/>
              </w:rPr>
              <w:t>Tvorivosť v</w:t>
            </w:r>
            <w:r w:rsidR="00A02402">
              <w:rPr>
                <w:b/>
                <w:i/>
                <w:sz w:val="20"/>
                <w:szCs w:val="20"/>
              </w:rPr>
              <w:t> </w:t>
            </w:r>
            <w:r w:rsidRPr="00A24863">
              <w:rPr>
                <w:b/>
                <w:i/>
                <w:sz w:val="20"/>
                <w:szCs w:val="20"/>
              </w:rPr>
              <w:t>hre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D7176A" w:rsidRDefault="00DC49B2" w:rsidP="00DD1159">
            <w:pPr>
              <w:numPr>
                <w:ilvl w:val="0"/>
                <w:numId w:val="16"/>
              </w:numPr>
              <w:ind w:hanging="357"/>
              <w:jc w:val="both"/>
            </w:pPr>
            <w:r w:rsidRPr="004F09C3">
              <w:t>začať, rozvíjať a dokončiť hru,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Psychomotorické</w:t>
            </w:r>
          </w:p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Sociálne</w:t>
            </w:r>
            <w:r>
              <w:rPr>
                <w:sz w:val="20"/>
                <w:szCs w:val="20"/>
              </w:rPr>
              <w:t xml:space="preserve"> Kom., </w:t>
            </w:r>
            <w:r w:rsidRPr="008467B3">
              <w:rPr>
                <w:sz w:val="20"/>
                <w:szCs w:val="20"/>
              </w:rPr>
              <w:t>Učeb</w:t>
            </w:r>
            <w:r>
              <w:rPr>
                <w:sz w:val="20"/>
                <w:szCs w:val="20"/>
              </w:rPr>
              <w:t>.</w:t>
            </w:r>
          </w:p>
        </w:tc>
      </w:tr>
      <w:tr w:rsidR="00DC49B2" w:rsidRPr="009E4F90" w:rsidTr="007638A7">
        <w:trPr>
          <w:cantSplit/>
          <w:trHeight w:val="30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A2486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24863">
              <w:rPr>
                <w:b/>
                <w:i/>
                <w:sz w:val="20"/>
                <w:szCs w:val="20"/>
              </w:rPr>
              <w:t>Prednes literárnych útvarov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16"/>
              </w:numPr>
              <w:ind w:hanging="357"/>
              <w:jc w:val="both"/>
            </w:pPr>
            <w:r>
              <w:t>zapamätať si a prednášať krátke literárne útvary</w:t>
            </w:r>
            <w:r w:rsidRPr="004F09C3">
              <w:t>.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8467B3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52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A2486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24863">
              <w:rPr>
                <w:b/>
                <w:i/>
                <w:sz w:val="20"/>
                <w:szCs w:val="20"/>
              </w:rPr>
              <w:t>Spev piesní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numPr>
                <w:ilvl w:val="0"/>
                <w:numId w:val="16"/>
              </w:numPr>
            </w:pPr>
            <w:r w:rsidRPr="0052343F">
              <w:t>spievať v rozsahu kvinty (c1 – g1) – sexty (relatívne intonačne čisto), v prípade hudobného nadania aj v rozsahu oktávy (c1 – c2) s radosťou a primerane charakteru detskej ľudovej a umelej piesni s rôznou tematikou</w:t>
            </w:r>
            <w:r w:rsidRPr="004F09C3">
              <w:t>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8467B3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48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A2486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24863">
              <w:rPr>
                <w:b/>
                <w:i/>
                <w:sz w:val="20"/>
                <w:szCs w:val="20"/>
              </w:rPr>
              <w:t>Rytmizácia riekaniek a piesní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16"/>
              </w:numPr>
            </w:pPr>
            <w:r>
              <w:t>rytmizovať ľudové riekanky a detské ľudové a umelé piesne hrou na tele a</w:t>
            </w:r>
            <w:r w:rsidRPr="00DE40F6">
              <w:t>lebo</w:t>
            </w:r>
            <w:r>
              <w:t xml:space="preserve"> </w:t>
            </w:r>
            <w:r w:rsidRPr="004F09C3">
              <w:t>prostredníctvom Orffovho inštrumentára,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Pr="008467B3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309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A2486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24863">
              <w:rPr>
                <w:b/>
                <w:i/>
                <w:sz w:val="20"/>
                <w:szCs w:val="20"/>
              </w:rPr>
              <w:t>Výtvarné techniky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4F09C3">
              <w:t>používať tvorivo rôzne výtvarné techniky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8467B3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sz w:val="28"/>
          <w:szCs w:val="28"/>
        </w:rPr>
      </w:pPr>
    </w:p>
    <w:p w:rsidR="00DC49B2" w:rsidRDefault="00DC49B2" w:rsidP="00DC49B2">
      <w:pPr>
        <w:spacing w:line="360" w:lineRule="auto"/>
        <w:jc w:val="both"/>
        <w:rPr>
          <w:sz w:val="28"/>
          <w:szCs w:val="28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b/>
          <w:lang w:eastAsia="sk-SK"/>
        </w:rPr>
        <w:t xml:space="preserve">Stratégie (metódy, formy, zásady), učebné zdroje pre deti i učiteľky sú uvedené v závere obsahového celku mesiaca jún ako ponuka, z ktorej si učiteľka vyberá podľa potreby. </w:t>
      </w:r>
    </w:p>
    <w:p w:rsidR="00DC49B2" w:rsidRDefault="00DC49B2" w:rsidP="00DC49B2">
      <w:pPr>
        <w:spacing w:line="360" w:lineRule="auto"/>
        <w:jc w:val="both"/>
        <w:rPr>
          <w:sz w:val="28"/>
          <w:szCs w:val="28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lang w:eastAsia="sk-SK"/>
        </w:rPr>
      </w:pPr>
    </w:p>
    <w:p w:rsidR="00DC49B2" w:rsidRDefault="00DC49B2" w:rsidP="00DC49B2">
      <w:pPr>
        <w:rPr>
          <w:sz w:val="28"/>
          <w:szCs w:val="28"/>
        </w:rPr>
      </w:pPr>
    </w:p>
    <w:p w:rsidR="008A6D86" w:rsidRDefault="008A6D86" w:rsidP="00DC49B2">
      <w:pPr>
        <w:rPr>
          <w:sz w:val="28"/>
          <w:szCs w:val="28"/>
        </w:rPr>
      </w:pPr>
    </w:p>
    <w:p w:rsidR="00DC49B2" w:rsidRDefault="00A02402" w:rsidP="008A6D8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Rozprávky starej matere</w:t>
      </w:r>
    </w:p>
    <w:p w:rsidR="008A6D86" w:rsidRPr="008A6D86" w:rsidRDefault="008A6D86" w:rsidP="008A6D86">
      <w:pPr>
        <w:jc w:val="center"/>
        <w:rPr>
          <w:b/>
          <w:i/>
        </w:rPr>
      </w:pPr>
      <w:r w:rsidRPr="008A6D86">
        <w:rPr>
          <w:b/>
          <w:i/>
          <w:sz w:val="28"/>
          <w:szCs w:val="28"/>
        </w:rPr>
        <w:t>MAREC</w:t>
      </w:r>
    </w:p>
    <w:p w:rsidR="00DC49B2" w:rsidRPr="008A6D86" w:rsidRDefault="00DC49B2" w:rsidP="00DC49B2">
      <w:pPr>
        <w:rPr>
          <w:b/>
          <w:u w:val="single"/>
        </w:rPr>
      </w:pPr>
    </w:p>
    <w:p w:rsidR="008A6D86" w:rsidRPr="008A6D86" w:rsidRDefault="00DC49B2" w:rsidP="008A6D86">
      <w:pPr>
        <w:pStyle w:val="Odsekzoznamu"/>
        <w:numPr>
          <w:ilvl w:val="0"/>
          <w:numId w:val="47"/>
        </w:numPr>
        <w:rPr>
          <w:rFonts w:ascii="Monotype Corsiva" w:hAnsi="Monotype Corsiva"/>
        </w:rPr>
      </w:pPr>
      <w:r w:rsidRPr="008A6D86">
        <w:rPr>
          <w:rFonts w:ascii="Monotype Corsiva" w:hAnsi="Monotype Corsiva"/>
        </w:rPr>
        <w:t xml:space="preserve">Ja som človek, ty si človek </w:t>
      </w:r>
    </w:p>
    <w:p w:rsidR="008A6D86" w:rsidRPr="008A6D86" w:rsidRDefault="00A02402" w:rsidP="008A6D86">
      <w:pPr>
        <w:pStyle w:val="Odsekzoznamu"/>
        <w:numPr>
          <w:ilvl w:val="0"/>
          <w:numId w:val="47"/>
        </w:numPr>
        <w:rPr>
          <w:rFonts w:ascii="Monotype Corsiva" w:hAnsi="Monotype Corsiva"/>
        </w:rPr>
      </w:pPr>
      <w:r>
        <w:rPr>
          <w:rFonts w:ascii="Monotype Corsiva" w:hAnsi="Monotype Corsiva"/>
        </w:rPr>
        <w:t>Le</w:t>
      </w:r>
      <w:r w:rsidR="00DC49B2" w:rsidRPr="008A6D86">
        <w:rPr>
          <w:rFonts w:ascii="Monotype Corsiva" w:hAnsi="Monotype Corsiva"/>
        </w:rPr>
        <w:t>kára</w:t>
      </w:r>
      <w:r>
        <w:rPr>
          <w:rFonts w:ascii="Monotype Corsiva" w:hAnsi="Monotype Corsiva"/>
        </w:rPr>
        <w:t xml:space="preserve"> sa nebojíme, ústočká mu otvoríme</w:t>
      </w:r>
    </w:p>
    <w:p w:rsidR="008A6D86" w:rsidRPr="008A6D86" w:rsidRDefault="00A02402" w:rsidP="008A6D86">
      <w:pPr>
        <w:pStyle w:val="Odsekzoznamu"/>
        <w:numPr>
          <w:ilvl w:val="0"/>
          <w:numId w:val="47"/>
        </w:num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Rozprávky sú pre nás deti </w:t>
      </w:r>
      <w:r w:rsidR="00DC49B2" w:rsidRPr="008A6D86">
        <w:rPr>
          <w:rFonts w:ascii="Monotype Corsiva" w:hAnsi="Monotype Corsiva"/>
        </w:rPr>
        <w:t xml:space="preserve"> - mesiac knihy</w:t>
      </w:r>
    </w:p>
    <w:p w:rsidR="00DC49B2" w:rsidRPr="008A6D86" w:rsidRDefault="00DC49B2" w:rsidP="008A6D86">
      <w:pPr>
        <w:pStyle w:val="Odsekzoznamu"/>
        <w:numPr>
          <w:ilvl w:val="0"/>
          <w:numId w:val="47"/>
        </w:numPr>
        <w:rPr>
          <w:rFonts w:ascii="Monotype Corsiva" w:hAnsi="Monotype Corsiva"/>
        </w:rPr>
      </w:pPr>
      <w:r w:rsidRPr="008A6D86">
        <w:rPr>
          <w:rFonts w:ascii="Monotype Corsiva" w:hAnsi="Monotype Corsiva"/>
        </w:rPr>
        <w:t>Sviatky jari</w:t>
      </w:r>
      <w:r w:rsidR="00652DAC">
        <w:rPr>
          <w:rFonts w:ascii="Monotype Corsiva" w:hAnsi="Monotype Corsiva"/>
        </w:rPr>
        <w:t xml:space="preserve"> – Veľká noc</w:t>
      </w:r>
    </w:p>
    <w:p w:rsidR="00DC49B2" w:rsidRDefault="00DC49B2" w:rsidP="00DC49B2">
      <w:pPr>
        <w:spacing w:line="360" w:lineRule="auto"/>
        <w:jc w:val="both"/>
        <w:rPr>
          <w:b/>
        </w:rPr>
      </w:pPr>
    </w:p>
    <w:p w:rsidR="00303436" w:rsidRDefault="00DC49B2" w:rsidP="00DC49B2">
      <w:pPr>
        <w:spacing w:line="360" w:lineRule="auto"/>
        <w:jc w:val="both"/>
        <w:rPr>
          <w:b/>
        </w:rPr>
      </w:pPr>
      <w:r w:rsidRPr="00DB1806">
        <w:rPr>
          <w:b/>
        </w:rPr>
        <w:t>Charakteristika obsahového celku</w:t>
      </w:r>
    </w:p>
    <w:p w:rsidR="00DC49B2" w:rsidRDefault="00DC49B2" w:rsidP="00303436">
      <w:pPr>
        <w:pStyle w:val="Odsekzoznamu"/>
        <w:numPr>
          <w:ilvl w:val="0"/>
          <w:numId w:val="51"/>
        </w:numPr>
        <w:spacing w:line="360" w:lineRule="auto"/>
        <w:ind w:left="419" w:hanging="357"/>
        <w:jc w:val="both"/>
      </w:pPr>
      <w:r w:rsidRPr="00DB1806">
        <w:t>deti poznávajú a pomenúvajú viditeľné časti tela</w:t>
      </w:r>
      <w:r w:rsidR="00303436">
        <w:t>. Prezerajú si obrázkové</w:t>
      </w:r>
      <w:r>
        <w:t xml:space="preserve"> náučné knihy a</w:t>
      </w:r>
      <w:r w:rsidR="00303436">
        <w:t> </w:t>
      </w:r>
      <w:r>
        <w:t>ency</w:t>
      </w:r>
      <w:r w:rsidR="00303436">
        <w:t xml:space="preserve">klopédie, </w:t>
      </w:r>
      <w:r>
        <w:t xml:space="preserve">postupne sa v nich </w:t>
      </w:r>
      <w:r w:rsidR="00303436">
        <w:t xml:space="preserve">orientujú. Deti </w:t>
      </w:r>
      <w:r>
        <w:t>hľadajú a objavujú v </w:t>
      </w:r>
      <w:r w:rsidR="00303436">
        <w:t xml:space="preserve"> knihách poučenie, inšpiráciu, rozširujú si svoje vedomostné obzory</w:t>
      </w:r>
      <w:r>
        <w:t xml:space="preserve">. </w:t>
      </w:r>
      <w:r w:rsidR="00303436">
        <w:t>Postupne si u</w:t>
      </w:r>
      <w:r w:rsidRPr="00DB1806">
        <w:t>tvárajú pozitívny vzťah k </w:t>
      </w:r>
      <w:r w:rsidR="00652DAC" w:rsidRPr="00DB1806">
        <w:t xml:space="preserve">zdraviu </w:t>
      </w:r>
      <w:r w:rsidRPr="00DB1806">
        <w:t>svojmu a</w:t>
      </w:r>
      <w:r w:rsidR="00652DAC">
        <w:t xml:space="preserve">le aj k </w:t>
      </w:r>
      <w:r w:rsidRPr="00DB1806">
        <w:t xml:space="preserve">zdraviu </w:t>
      </w:r>
      <w:r w:rsidR="00652DAC">
        <w:t>svojich blízkych. R</w:t>
      </w:r>
      <w:r>
        <w:t xml:space="preserve">ozlišujú telesné pocity, ktoré </w:t>
      </w:r>
      <w:r w:rsidR="00652DAC">
        <w:t xml:space="preserve">signalizujú stav zdravia, </w:t>
      </w:r>
      <w:r>
        <w:t xml:space="preserve">stav choroby, rozprávajú o svojich zážitkov z návštevy u lekára. </w:t>
      </w:r>
      <w:r w:rsidRPr="00D12F00">
        <w:t>Na základe pozorovania a prežívania charakterizujú a</w:t>
      </w:r>
      <w:r>
        <w:t xml:space="preserve"> poznávajú význam sviatkov jari.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362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A8738F" w:rsidRPr="009E4F90" w:rsidTr="00A8738F">
        <w:trPr>
          <w:trHeight w:val="858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554B57">
        <w:trPr>
          <w:cantSplit/>
          <w:trHeight w:val="1396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E91D47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E91D47">
              <w:rPr>
                <w:b/>
                <w:i/>
                <w:sz w:val="20"/>
                <w:szCs w:val="20"/>
              </w:rPr>
              <w:t xml:space="preserve"> Základné grafické tvary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724DE0" w:rsidRDefault="00DC49B2" w:rsidP="00DD1159">
            <w:pPr>
              <w:pStyle w:val="Zkladntext"/>
              <w:numPr>
                <w:ilvl w:val="1"/>
                <w:numId w:val="6"/>
              </w:numPr>
              <w:suppressAutoHyphens w:val="0"/>
              <w:spacing w:after="0"/>
              <w:jc w:val="both"/>
            </w:pPr>
            <w:r w:rsidRPr="004C571B">
              <w:t>graficky znázorňovať motivovaný pohyb vychádzajúci z ramenného kĺbu</w:t>
            </w:r>
            <w:r>
              <w:t xml:space="preserve"> </w:t>
            </w:r>
            <w:r w:rsidRPr="004C571B">
              <w:t>(kývanie, mletie, hojdanie, navíjanie), zápästia (vertikálne línie, horizontálne línie,</w:t>
            </w:r>
            <w:r>
              <w:t xml:space="preserve"> krivky, slučky) a pohybu dlane </w:t>
            </w:r>
            <w:r w:rsidRPr="004C571B">
              <w:t>a prstov (hor</w:t>
            </w:r>
            <w:r>
              <w:t xml:space="preserve">ný a dolný oblúk, lomená línia, </w:t>
            </w:r>
            <w:r w:rsidRPr="004C571B">
              <w:t>vlnovka, ležatá osmička, fiktívne písmo).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Psychomotorické</w:t>
            </w:r>
          </w:p>
        </w:tc>
      </w:tr>
      <w:tr w:rsidR="00DC49B2" w:rsidRPr="009E4F90" w:rsidTr="00554B57">
        <w:trPr>
          <w:cantSplit/>
          <w:trHeight w:val="3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E91D47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E91D47">
              <w:rPr>
                <w:b/>
                <w:i/>
                <w:sz w:val="20"/>
                <w:szCs w:val="20"/>
              </w:rPr>
              <w:t>Manipulácia s náčiním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>
              <w:t>manipulovať s rôznymi predmetmi, náčiním*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779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Práca s rôznym materiálom</w:t>
            </w:r>
          </w:p>
          <w:p w:rsidR="00DC49B2" w:rsidRPr="00E91D47" w:rsidRDefault="00DC49B2" w:rsidP="007638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Jemná motorika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 w:rsidRPr="004F09C3">
              <w:t>zhotoviť výtvory z rozmanitého materiálu, vrátane odpadového, rôznymi technikami (strihať, lepiť, tvarovať materiál atď.), uplatňovať pri tom technickú tvorivosť,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43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E91D47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91D47">
              <w:rPr>
                <w:b/>
                <w:i/>
                <w:sz w:val="20"/>
                <w:szCs w:val="20"/>
              </w:rPr>
              <w:lastRenderedPageBreak/>
              <w:t>Pravidlá a spolupráca v hudobno-pohybových hrách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A459E1" w:rsidRDefault="00DC49B2" w:rsidP="00DD1159">
            <w:pPr>
              <w:pStyle w:val="Zkladntext"/>
              <w:numPr>
                <w:ilvl w:val="0"/>
                <w:numId w:val="8"/>
              </w:numPr>
              <w:spacing w:before="120"/>
              <w:ind w:left="357" w:hanging="357"/>
              <w:jc w:val="both"/>
            </w:pPr>
            <w:r w:rsidRPr="004F09C3">
              <w:t>dodržať pravidlá hudobno-pohybových hier,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Psych., Soc.</w:t>
            </w:r>
          </w:p>
        </w:tc>
      </w:tr>
      <w:tr w:rsidR="00DC49B2" w:rsidRPr="009E4F90" w:rsidTr="00554B57">
        <w:trPr>
          <w:cantSplit/>
          <w:trHeight w:val="281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E91D47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91D47">
              <w:rPr>
                <w:b/>
                <w:i/>
                <w:sz w:val="20"/>
                <w:szCs w:val="20"/>
              </w:rPr>
              <w:t>Súlad pohybu, hudby a textu hry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62389D" w:rsidRDefault="00DC49B2" w:rsidP="00DD1159">
            <w:pPr>
              <w:pStyle w:val="Zkladntext"/>
              <w:numPr>
                <w:ilvl w:val="0"/>
                <w:numId w:val="8"/>
              </w:numPr>
              <w:suppressAutoHyphens w:val="0"/>
              <w:spacing w:before="120" w:after="0"/>
              <w:ind w:left="357" w:hanging="357"/>
              <w:jc w:val="both"/>
            </w:pPr>
            <w:r w:rsidRPr="004F09C3">
              <w:t>zladiť pohybovú a hudobnú stránku v hudobno-</w:t>
            </w:r>
            <w:r>
              <w:t>pohybovej hre*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76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09064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90641">
              <w:rPr>
                <w:b/>
                <w:i/>
                <w:sz w:val="20"/>
                <w:szCs w:val="20"/>
              </w:rPr>
              <w:t>Výtvarná, pracovná a technická tvorivosť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8"/>
              </w:numPr>
              <w:jc w:val="both"/>
            </w:pPr>
            <w:r w:rsidRPr="004F09C3">
              <w:t xml:space="preserve">prejaviť zručnosti a praktickú tvorivosť pri </w:t>
            </w:r>
            <w:r>
              <w:t xml:space="preserve">vytváraní produktov z prírodnín </w:t>
            </w:r>
            <w:r w:rsidRPr="004F09C3">
              <w:t>prostredníctvom využitia rôznych pracovných a výtvarných techník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Psychomotorické</w:t>
            </w:r>
          </w:p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33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09064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90641">
              <w:rPr>
                <w:b/>
                <w:i/>
                <w:sz w:val="20"/>
                <w:szCs w:val="20"/>
              </w:rPr>
              <w:t>Pohyb s rôznymi pomôckami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ind w:left="357" w:hanging="357"/>
              <w:jc w:val="both"/>
            </w:pPr>
            <w:r>
              <w:t>využívať na pohyb rôzne pomôcky*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3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09064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90641">
              <w:rPr>
                <w:b/>
                <w:i/>
                <w:sz w:val="20"/>
                <w:szCs w:val="20"/>
              </w:rPr>
              <w:t>Otužovanie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9"/>
              </w:numPr>
              <w:ind w:left="357" w:hanging="357"/>
              <w:jc w:val="both"/>
            </w:pPr>
            <w:r w:rsidRPr="004F09C3">
              <w:t>otužovať sa prostrední</w:t>
            </w:r>
            <w:r>
              <w:t>ctvom vody, snehu, vetra, slnka*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6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09064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90641">
              <w:rPr>
                <w:b/>
                <w:i/>
                <w:sz w:val="20"/>
                <w:szCs w:val="20"/>
              </w:rPr>
              <w:t>Pohyb v</w:t>
            </w:r>
            <w:r w:rsidR="00A02402">
              <w:rPr>
                <w:b/>
                <w:i/>
                <w:sz w:val="20"/>
                <w:szCs w:val="20"/>
              </w:rPr>
              <w:t> </w:t>
            </w:r>
            <w:r w:rsidRPr="00090641">
              <w:rPr>
                <w:b/>
                <w:i/>
                <w:sz w:val="20"/>
                <w:szCs w:val="20"/>
              </w:rPr>
              <w:t>prírode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ind w:left="357" w:hanging="357"/>
              <w:jc w:val="both"/>
            </w:pPr>
            <w:r>
              <w:t>modifikovať pohyb v zmenených podmienkach a v problémových situáciách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52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09064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90641">
              <w:rPr>
                <w:b/>
                <w:i/>
                <w:sz w:val="20"/>
                <w:szCs w:val="20"/>
              </w:rPr>
              <w:t>Pohybové stvárnenie charakteru hudby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4F09C3">
              <w:t>vyjadriť náladu piesne a hudby prirodzeným kultivovaným pohybom,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E91D47" w:rsidRDefault="00DC49B2" w:rsidP="00554B57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E91D47">
              <w:rPr>
                <w:sz w:val="20"/>
                <w:szCs w:val="20"/>
              </w:rPr>
              <w:t>Psycho</w:t>
            </w:r>
            <w:r>
              <w:rPr>
                <w:sz w:val="20"/>
                <w:szCs w:val="20"/>
              </w:rPr>
              <w:t>motorické</w:t>
            </w:r>
          </w:p>
        </w:tc>
      </w:tr>
      <w:tr w:rsidR="00DC49B2" w:rsidRPr="009E4F90" w:rsidTr="007638A7">
        <w:trPr>
          <w:cantSplit/>
          <w:trHeight w:val="107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090641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90641">
              <w:rPr>
                <w:b/>
                <w:i/>
                <w:sz w:val="20"/>
                <w:szCs w:val="20"/>
              </w:rPr>
              <w:t>Tanec a pohybová improvizácia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0"/>
              </w:numPr>
              <w:suppressAutoHyphens w:val="0"/>
              <w:spacing w:after="0"/>
              <w:jc w:val="both"/>
            </w:pPr>
            <w:r w:rsidRPr="004F09C3">
              <w:t>uplatňovať tanečné prvky (cvalové poskoky, poskočný krok, otočky, úklony),</w:t>
            </w:r>
            <w:r>
              <w:t>*</w:t>
            </w:r>
          </w:p>
          <w:p w:rsidR="00DC49B2" w:rsidRPr="004F09C3" w:rsidRDefault="00DC49B2" w:rsidP="007638A7">
            <w:pPr>
              <w:spacing w:line="360" w:lineRule="auto"/>
              <w:jc w:val="both"/>
            </w:pP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spacing w:line="360" w:lineRule="auto"/>
              <w:ind w:left="113" w:right="113"/>
              <w:jc w:val="center"/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KOGNITÍVNA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72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592785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592785">
              <w:rPr>
                <w:b/>
                <w:i/>
                <w:sz w:val="20"/>
                <w:szCs w:val="20"/>
              </w:rPr>
              <w:t>Ľudské telo</w:t>
            </w:r>
          </w:p>
          <w:p w:rsidR="00DC49B2" w:rsidRPr="00592785" w:rsidRDefault="00DC49B2" w:rsidP="007638A7">
            <w:pPr>
              <w:rPr>
                <w:b/>
                <w:i/>
                <w:sz w:val="20"/>
                <w:szCs w:val="20"/>
              </w:rPr>
            </w:pPr>
          </w:p>
          <w:p w:rsidR="00DC49B2" w:rsidRPr="00592785" w:rsidRDefault="00DC49B2" w:rsidP="007638A7"/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1"/>
              </w:numPr>
              <w:suppressAutoHyphens w:val="0"/>
              <w:spacing w:after="0"/>
              <w:jc w:val="both"/>
            </w:pPr>
            <w:r w:rsidRPr="004F09C3">
              <w:t>určiť na základe viaczmyslového vnímania časti tela a jednoduchým spôsobom opísať ich funkciu,</w:t>
            </w:r>
            <w:r>
              <w:t>*</w:t>
            </w:r>
          </w:p>
          <w:p w:rsidR="00DC49B2" w:rsidRPr="004F1D17" w:rsidRDefault="00DC49B2" w:rsidP="00DD1159">
            <w:pPr>
              <w:pStyle w:val="Zkladntext"/>
              <w:numPr>
                <w:ilvl w:val="1"/>
                <w:numId w:val="1"/>
              </w:numPr>
              <w:jc w:val="both"/>
            </w:pPr>
            <w:r>
              <w:t>vnímať a určiť viacerými zmyslami niektoré živ. dôležité orgány*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Sociálne</w:t>
            </w:r>
          </w:p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Komunikatívne</w:t>
            </w:r>
          </w:p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Kognitívne</w:t>
            </w:r>
          </w:p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Učebné</w:t>
            </w:r>
          </w:p>
        </w:tc>
      </w:tr>
      <w:tr w:rsidR="00DC49B2" w:rsidRPr="005C280D" w:rsidTr="00554B57">
        <w:trPr>
          <w:cantSplit/>
          <w:trHeight w:val="484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592785" w:rsidRDefault="00DC49B2" w:rsidP="007638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Umelecké stvárnenie ľudskej postavy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1"/>
              </w:numPr>
              <w:jc w:val="both"/>
            </w:pPr>
            <w:r>
              <w:t>aplikovať poznatky o svojom tele pri zobrazovaní a vytváraní ľudskej postavy</w:t>
            </w:r>
          </w:p>
        </w:tc>
        <w:tc>
          <w:tcPr>
            <w:tcW w:w="2693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525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592785">
              <w:rPr>
                <w:b/>
                <w:i/>
                <w:sz w:val="20"/>
                <w:szCs w:val="20"/>
              </w:rPr>
              <w:t>Ochrana proti drogám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1"/>
              </w:numPr>
              <w:jc w:val="both"/>
            </w:pPr>
            <w:r>
              <w:t>uvedomiť si nebezpečenstvo kontaktu s neznámymi osobami*</w:t>
            </w:r>
          </w:p>
        </w:tc>
        <w:tc>
          <w:tcPr>
            <w:tcW w:w="2693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50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592785">
              <w:rPr>
                <w:b/>
                <w:i/>
                <w:sz w:val="20"/>
                <w:szCs w:val="20"/>
              </w:rPr>
              <w:t>Zdravotný stav, postoje k</w:t>
            </w:r>
            <w:r>
              <w:rPr>
                <w:b/>
                <w:i/>
                <w:sz w:val="20"/>
                <w:szCs w:val="20"/>
              </w:rPr>
              <w:t> </w:t>
            </w:r>
            <w:r w:rsidRPr="00592785">
              <w:rPr>
                <w:b/>
                <w:i/>
                <w:sz w:val="20"/>
                <w:szCs w:val="20"/>
              </w:rPr>
              <w:t>zdraviu</w:t>
            </w:r>
          </w:p>
          <w:p w:rsidR="00DC49B2" w:rsidRPr="00592785" w:rsidRDefault="00DC49B2" w:rsidP="007638A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>
              <w:t>zaujať pozit.</w:t>
            </w:r>
            <w:r w:rsidRPr="004F09C3">
              <w:t xml:space="preserve"> postoje k svojmu zdraviu i k zdraviu iných a vyjadriť ich pr</w:t>
            </w:r>
            <w:r>
              <w:t>ostredníctvom rôznych umelec. výraz. prostr.</w:t>
            </w:r>
            <w:r w:rsidRPr="004F09C3">
              <w:t>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64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592785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592785">
              <w:rPr>
                <w:b/>
                <w:i/>
                <w:sz w:val="20"/>
                <w:szCs w:val="20"/>
              </w:rPr>
              <w:t>Orientácia v bezprostrednom okolí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1"/>
                <w:numId w:val="1"/>
              </w:numPr>
              <w:jc w:val="both"/>
            </w:pPr>
            <w:r>
              <w:t>orientovať sa v tesnej blízkosti domova a MŠ*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30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2C4BE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C4BE2">
              <w:rPr>
                <w:b/>
                <w:i/>
                <w:sz w:val="20"/>
                <w:szCs w:val="20"/>
              </w:rPr>
              <w:t>Rovinné a priestorové geometrické tvary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F278C1" w:rsidRDefault="00DC49B2" w:rsidP="00DD1159">
            <w:pPr>
              <w:pStyle w:val="Zkladntext"/>
              <w:numPr>
                <w:ilvl w:val="0"/>
                <w:numId w:val="37"/>
              </w:numPr>
              <w:ind w:left="388" w:hanging="388"/>
              <w:jc w:val="both"/>
            </w:pPr>
            <w:r w:rsidRPr="00E00432">
              <w:t>poznať, rozlíšiť a priradiť, triediť a</w:t>
            </w:r>
            <w:r>
              <w:t> </w:t>
            </w:r>
            <w:r w:rsidRPr="00E00432">
              <w:t>určiť</w:t>
            </w:r>
            <w:r>
              <w:t xml:space="preserve"> priestor. geom.</w:t>
            </w:r>
            <w:r w:rsidRPr="00E00432">
              <w:t xml:space="preserve"> tvary*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Soc., Kom., </w:t>
            </w:r>
            <w:r w:rsidRPr="008467B3">
              <w:rPr>
                <w:sz w:val="20"/>
                <w:szCs w:val="20"/>
              </w:rPr>
              <w:t>Kognitívne</w:t>
            </w:r>
          </w:p>
          <w:p w:rsidR="00DC49B2" w:rsidRPr="008467B3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8467B3">
              <w:rPr>
                <w:sz w:val="20"/>
                <w:szCs w:val="20"/>
              </w:rPr>
              <w:t>Učebné</w:t>
            </w:r>
          </w:p>
        </w:tc>
      </w:tr>
      <w:tr w:rsidR="00DC49B2" w:rsidRPr="005C280D" w:rsidTr="00554B57">
        <w:trPr>
          <w:cantSplit/>
          <w:trHeight w:val="1068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2C4BE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C4BE2">
              <w:rPr>
                <w:b/>
                <w:i/>
                <w:sz w:val="20"/>
                <w:szCs w:val="20"/>
              </w:rPr>
              <w:t>Priraďovanie, triedenie, usporadúvanie, zostavovanie podľa kritérií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Pr="00E00432" w:rsidRDefault="00DC49B2" w:rsidP="00DD1159">
            <w:pPr>
              <w:pStyle w:val="Zkladntext"/>
              <w:numPr>
                <w:ilvl w:val="0"/>
                <w:numId w:val="29"/>
              </w:numPr>
              <w:jc w:val="both"/>
            </w:pPr>
            <w:r w:rsidRPr="00E00432">
              <w:t>priradiť, triediť a usporiadať predmety podľa určitých kritérií (farba, tvar, veľkosť),*</w:t>
            </w:r>
          </w:p>
          <w:p w:rsidR="00DC49B2" w:rsidRPr="00E00432" w:rsidRDefault="00DC49B2" w:rsidP="00DD1159">
            <w:pPr>
              <w:pStyle w:val="Zkladntext"/>
              <w:numPr>
                <w:ilvl w:val="0"/>
                <w:numId w:val="29"/>
              </w:numPr>
              <w:jc w:val="both"/>
            </w:pPr>
            <w:r w:rsidRPr="00E00432">
              <w:t>určiť rovnaké alebo rozdielne množstvo prvkov v skupine,*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2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2C4BE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C4BE2">
              <w:rPr>
                <w:b/>
                <w:i/>
                <w:sz w:val="20"/>
                <w:szCs w:val="20"/>
              </w:rPr>
              <w:t>Význam práce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E00432" w:rsidRDefault="00DC49B2" w:rsidP="00DD1159">
            <w:pPr>
              <w:pStyle w:val="Zkladntext"/>
              <w:numPr>
                <w:ilvl w:val="0"/>
                <w:numId w:val="29"/>
              </w:numPr>
              <w:jc w:val="both"/>
            </w:pPr>
            <w:r w:rsidRPr="00E00432">
              <w:t>poznať a v hrách napodobniť prácu rodičov,*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40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2C4BE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C4BE2">
              <w:rPr>
                <w:b/>
                <w:i/>
                <w:sz w:val="20"/>
                <w:szCs w:val="20"/>
              </w:rPr>
              <w:t>Ľudské činnosti a ich umelecké stvárnenie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E00432" w:rsidRDefault="00DC49B2" w:rsidP="00DD1159">
            <w:pPr>
              <w:pStyle w:val="Zkladntext"/>
              <w:numPr>
                <w:ilvl w:val="0"/>
                <w:numId w:val="29"/>
              </w:numPr>
              <w:jc w:val="both"/>
            </w:pPr>
            <w:r w:rsidRPr="00E00432">
              <w:t>poznať, slovne opísať a umelecky st</w:t>
            </w:r>
            <w:r>
              <w:t>várniť rozmanité ľudské čin.*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30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2C4BE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C4BE2">
              <w:rPr>
                <w:b/>
                <w:i/>
                <w:sz w:val="20"/>
                <w:szCs w:val="20"/>
              </w:rPr>
              <w:t>Spisovná podoba jazyka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E00432" w:rsidRDefault="00DC49B2" w:rsidP="00DD1159">
            <w:pPr>
              <w:pStyle w:val="Zkladntext"/>
              <w:numPr>
                <w:ilvl w:val="0"/>
                <w:numId w:val="29"/>
              </w:numPr>
              <w:suppressAutoHyphens w:val="0"/>
              <w:spacing w:after="0"/>
              <w:jc w:val="both"/>
            </w:pPr>
            <w:r w:rsidRPr="004F09C3">
              <w:t>používať spisov</w:t>
            </w:r>
            <w:r>
              <w:t>nú podobu štát. – slov.</w:t>
            </w:r>
            <w:r w:rsidRPr="004F09C3">
              <w:t xml:space="preserve"> alebo cudzieho jazyka.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31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00681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06818">
              <w:rPr>
                <w:b/>
                <w:i/>
                <w:sz w:val="20"/>
                <w:szCs w:val="20"/>
              </w:rPr>
              <w:t>Kvety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F278C1" w:rsidRDefault="00DC49B2" w:rsidP="00DD1159">
            <w:pPr>
              <w:pStyle w:val="Zkladntext"/>
              <w:numPr>
                <w:ilvl w:val="0"/>
                <w:numId w:val="28"/>
              </w:numPr>
              <w:ind w:left="357" w:hanging="357"/>
              <w:jc w:val="both"/>
            </w:pPr>
            <w:r w:rsidRPr="00E00432">
              <w:t>poznať, opísať a rozlíšiť niektoré kvety*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Komunikatívne</w:t>
            </w:r>
          </w:p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Učebné</w:t>
            </w:r>
          </w:p>
        </w:tc>
      </w:tr>
      <w:tr w:rsidR="00DC49B2" w:rsidRPr="00B4787A" w:rsidTr="00554B57">
        <w:trPr>
          <w:cantSplit/>
          <w:trHeight w:val="2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00681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06818">
              <w:rPr>
                <w:b/>
                <w:i/>
                <w:sz w:val="20"/>
                <w:szCs w:val="20"/>
              </w:rPr>
              <w:t>Domáce zvieratá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Pr="00E00432" w:rsidRDefault="00DC49B2" w:rsidP="00DD1159">
            <w:pPr>
              <w:pStyle w:val="Zkladntext"/>
              <w:numPr>
                <w:ilvl w:val="0"/>
                <w:numId w:val="28"/>
              </w:numPr>
              <w:ind w:left="357" w:hanging="357"/>
              <w:jc w:val="both"/>
            </w:pPr>
            <w:r>
              <w:t>poznať nebezpeč.</w:t>
            </w:r>
            <w:r w:rsidRPr="00E00432">
              <w:t xml:space="preserve"> vyplývajúce z dotýkania sa neznámych zvierat*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23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00681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06818">
              <w:rPr>
                <w:b/>
                <w:i/>
                <w:sz w:val="20"/>
                <w:szCs w:val="20"/>
              </w:rPr>
              <w:t>Živá a neživá príroda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28"/>
              </w:numPr>
              <w:suppressAutoHyphens w:val="0"/>
              <w:spacing w:after="0"/>
              <w:ind w:left="357" w:hanging="357"/>
              <w:jc w:val="both"/>
            </w:pPr>
            <w:r w:rsidRPr="00E00432">
              <w:t>poznať a rozlíšiť zložky živej a neživej prírody*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53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00681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006818">
              <w:rPr>
                <w:b/>
                <w:i/>
                <w:sz w:val="20"/>
                <w:szCs w:val="20"/>
              </w:rPr>
              <w:t>Rastlinná a živočíšna ríša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28"/>
              </w:numPr>
              <w:ind w:left="357" w:hanging="357"/>
              <w:jc w:val="both"/>
            </w:pPr>
            <w:r w:rsidRPr="00E00432">
              <w:t>určiť niektoré pozorovateľné spojitosti medzi rastlinnou a živočíšnou ríšou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08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2C4BE2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2C4BE2">
              <w:rPr>
                <w:b/>
                <w:i/>
                <w:sz w:val="20"/>
                <w:szCs w:val="20"/>
              </w:rPr>
              <w:t>Hračky a predmety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E00432">
              <w:t>vnímať a rozoznať, že hračky a predmety sú z rôzneho materiálu, ktorý má</w:t>
            </w:r>
            <w:r w:rsidRPr="004F09C3">
              <w:t xml:space="preserve"> rôzny povrch, tvar, farbu, veľkosť, atď. 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8467B3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Soc., </w:t>
            </w:r>
            <w:r w:rsidRPr="008467B3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., Kog.</w:t>
            </w:r>
          </w:p>
          <w:p w:rsidR="00DC49B2" w:rsidRPr="008467B3" w:rsidRDefault="00DC49B2" w:rsidP="00554B5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Učebné,</w:t>
            </w:r>
          </w:p>
        </w:tc>
      </w:tr>
      <w:tr w:rsidR="00DC49B2" w:rsidRPr="009E4F90" w:rsidTr="007638A7">
        <w:trPr>
          <w:cantSplit/>
          <w:trHeight w:val="661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467B3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2C4BE2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2C4BE2">
              <w:rPr>
                <w:b/>
                <w:i/>
                <w:sz w:val="20"/>
                <w:szCs w:val="20"/>
              </w:rPr>
              <w:t>Kultúrne dedičstvo, sviatky a ich oslavy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E00432" w:rsidRDefault="00DC49B2" w:rsidP="00DD1159">
            <w:pPr>
              <w:pStyle w:val="Zkladntext"/>
              <w:numPr>
                <w:ilvl w:val="0"/>
                <w:numId w:val="4"/>
              </w:numPr>
              <w:suppressAutoHyphens w:val="0"/>
              <w:spacing w:after="0"/>
              <w:jc w:val="both"/>
            </w:pPr>
            <w:r>
              <w:t>zapojiť sa do prípravy osláv sviatkov a spoločenských udalostí vrátane udržiavania ľudových tradícií*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8467B3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A8738F">
        <w:trPr>
          <w:trHeight w:val="340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A8738F" w:rsidRPr="009E4F90" w:rsidTr="00A8738F">
        <w:trPr>
          <w:trHeight w:val="566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51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E746A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746A2">
              <w:rPr>
                <w:b/>
                <w:i/>
                <w:sz w:val="20"/>
                <w:szCs w:val="20"/>
              </w:rPr>
              <w:lastRenderedPageBreak/>
              <w:t>Komunikácia emócií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spacing w:after="0"/>
              <w:ind w:left="357" w:hanging="357"/>
              <w:jc w:val="both"/>
            </w:pPr>
            <w:r w:rsidRPr="00E00432">
              <w:t>komunikovať prijateľným spôsobom pozitívne a negatívne emócie a vyjadriť pocity,*</w:t>
            </w:r>
          </w:p>
          <w:p w:rsidR="00DC49B2" w:rsidRPr="001E54B7" w:rsidRDefault="00DC49B2" w:rsidP="00DD1159">
            <w:pPr>
              <w:pStyle w:val="Zkladntext"/>
              <w:numPr>
                <w:ilvl w:val="0"/>
                <w:numId w:val="11"/>
              </w:numPr>
              <w:spacing w:after="0"/>
              <w:ind w:left="357" w:hanging="357"/>
              <w:jc w:val="both"/>
            </w:pPr>
            <w:r w:rsidRPr="00E00432">
              <w:t>pozdraviť</w:t>
            </w:r>
            <w:r w:rsidRPr="004F09C3">
              <w:t>, poďakovať a požiadať o pomoc,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  <w:r w:rsidRPr="00702CAC">
              <w:rPr>
                <w:sz w:val="20"/>
                <w:szCs w:val="20"/>
              </w:rPr>
              <w:t>Sociálne</w:t>
            </w:r>
            <w:r>
              <w:rPr>
                <w:sz w:val="20"/>
                <w:szCs w:val="20"/>
              </w:rPr>
              <w:t>,Kom.,</w:t>
            </w:r>
            <w:r w:rsidRPr="00702CAC">
              <w:rPr>
                <w:sz w:val="20"/>
                <w:szCs w:val="20"/>
              </w:rPr>
              <w:t>Uč</w:t>
            </w:r>
            <w:r>
              <w:rPr>
                <w:sz w:val="20"/>
                <w:szCs w:val="20"/>
              </w:rPr>
              <w:t>.</w:t>
            </w:r>
          </w:p>
        </w:tc>
      </w:tr>
      <w:tr w:rsidR="00DC49B2" w:rsidRPr="005C280D" w:rsidTr="00554B57">
        <w:trPr>
          <w:cantSplit/>
          <w:trHeight w:val="699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</w:tcBorders>
          </w:tcPr>
          <w:p w:rsidR="00DC49B2" w:rsidRPr="00E746A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746A2">
              <w:rPr>
                <w:b/>
                <w:i/>
                <w:sz w:val="20"/>
                <w:szCs w:val="20"/>
              </w:rPr>
              <w:t>Zmysluplnosť rečového prejavu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DC49B2" w:rsidRPr="00E00432" w:rsidRDefault="00DC49B2" w:rsidP="00DD1159">
            <w:pPr>
              <w:pStyle w:val="Zkladntext"/>
              <w:numPr>
                <w:ilvl w:val="0"/>
                <w:numId w:val="11"/>
              </w:numPr>
              <w:ind w:left="357" w:hanging="357"/>
              <w:jc w:val="both"/>
            </w:pPr>
            <w:r w:rsidRPr="00E00432">
              <w:t>uplatniť aktívnu slovnú zásobu vzhľadom na obsahový kontext (zmysluplne rozprávať o svojich pocitoch, zážitkoch, dojmoch),*</w:t>
            </w:r>
          </w:p>
        </w:tc>
        <w:tc>
          <w:tcPr>
            <w:tcW w:w="2693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384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A72147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72147">
              <w:rPr>
                <w:b/>
                <w:i/>
                <w:sz w:val="20"/>
                <w:szCs w:val="20"/>
              </w:rPr>
              <w:t>Orientácia v emóciách iných osôb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F02074" w:rsidRDefault="00DC49B2" w:rsidP="00DD1159">
            <w:pPr>
              <w:pStyle w:val="Zkladntext"/>
              <w:numPr>
                <w:ilvl w:val="0"/>
                <w:numId w:val="13"/>
              </w:numPr>
              <w:spacing w:before="120"/>
              <w:ind w:left="357" w:hanging="357"/>
              <w:jc w:val="both"/>
            </w:pPr>
            <w:r w:rsidRPr="004F09C3">
              <w:t>rozlíšiť pozitívne i negatívne emócie druhých osôb,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  <w:r w:rsidRPr="00702CAC">
              <w:rPr>
                <w:sz w:val="20"/>
                <w:szCs w:val="20"/>
              </w:rPr>
              <w:t>Sociálne</w:t>
            </w:r>
            <w:r>
              <w:rPr>
                <w:sz w:val="20"/>
                <w:szCs w:val="20"/>
              </w:rPr>
              <w:t>, Kom.</w:t>
            </w:r>
          </w:p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945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A72147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72147">
              <w:rPr>
                <w:b/>
                <w:i/>
                <w:sz w:val="20"/>
                <w:szCs w:val="20"/>
              </w:rPr>
              <w:t>Základy empatie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3"/>
              </w:numPr>
              <w:ind w:left="357" w:hanging="357"/>
              <w:jc w:val="both"/>
            </w:pPr>
            <w:r w:rsidRPr="004F09C3">
              <w:t>zaujať pozitívne a empatické postoje k chorým, osobám so zdravotným postihnutím, starým ľuďom, multikultúrnej a socioekonomickej rozmanitosti ľudstva</w:t>
            </w:r>
            <w:r>
              <w:t>*</w:t>
            </w:r>
          </w:p>
        </w:tc>
        <w:tc>
          <w:tcPr>
            <w:tcW w:w="2693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30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A72147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72147">
              <w:rPr>
                <w:b/>
                <w:i/>
                <w:sz w:val="20"/>
                <w:szCs w:val="20"/>
              </w:rPr>
              <w:t>Delenie, pomoc, obdarovanie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3"/>
              </w:numPr>
              <w:ind w:left="357" w:hanging="357"/>
              <w:jc w:val="both"/>
            </w:pPr>
            <w:r w:rsidRPr="004F09C3">
              <w:t>rozdeliť sa, obdarovať niekoho a</w:t>
            </w:r>
            <w:r>
              <w:t> </w:t>
            </w:r>
            <w:r w:rsidRPr="004F09C3">
              <w:t>pomôcť</w:t>
            </w:r>
            <w:r>
              <w:t xml:space="preserve"> </w:t>
            </w:r>
            <w:r w:rsidRPr="004F09C3">
              <w:t>inému,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254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A72147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72147">
              <w:rPr>
                <w:b/>
                <w:i/>
                <w:sz w:val="20"/>
                <w:szCs w:val="20"/>
              </w:rPr>
              <w:t>Akceptácia názorovej odlišnosti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3"/>
              </w:numPr>
              <w:jc w:val="both"/>
            </w:pPr>
            <w:r w:rsidRPr="004F09C3">
              <w:t>prijať v rozhovore s inými deťmi názorovú odlišnosť, prijateľným spôsobom obhajovať svoje vlastné názory.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37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EF294A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F294A">
              <w:rPr>
                <w:b/>
                <w:i/>
                <w:sz w:val="20"/>
                <w:szCs w:val="20"/>
              </w:rPr>
              <w:t>Krásy prírody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9E4F90" w:rsidRDefault="00DC49B2" w:rsidP="00DD1159">
            <w:pPr>
              <w:pStyle w:val="Zkladntext"/>
              <w:numPr>
                <w:ilvl w:val="0"/>
                <w:numId w:val="25"/>
              </w:numPr>
              <w:spacing w:before="120"/>
              <w:ind w:left="357" w:hanging="357"/>
              <w:jc w:val="both"/>
              <w:rPr>
                <w:sz w:val="28"/>
                <w:szCs w:val="28"/>
              </w:rPr>
            </w:pPr>
            <w:r w:rsidRPr="004F09C3">
              <w:t>citlivo vnímať krásu prírody, jej čaro a jedinečnosť,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  <w:r w:rsidRPr="00702CAC">
              <w:rPr>
                <w:sz w:val="20"/>
                <w:szCs w:val="20"/>
              </w:rPr>
              <w:t>Sociálne</w:t>
            </w:r>
          </w:p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  <w:r w:rsidRPr="00702CAC">
              <w:rPr>
                <w:sz w:val="20"/>
                <w:szCs w:val="20"/>
              </w:rPr>
              <w:t>Komunikatívne</w:t>
            </w:r>
          </w:p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  <w:r w:rsidRPr="00702CAC">
              <w:rPr>
                <w:sz w:val="20"/>
                <w:szCs w:val="20"/>
              </w:rPr>
              <w:t>Kognitívne</w:t>
            </w:r>
          </w:p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  <w:r w:rsidRPr="00702CAC">
              <w:rPr>
                <w:sz w:val="20"/>
                <w:szCs w:val="20"/>
              </w:rPr>
              <w:t>Učebné</w:t>
            </w:r>
          </w:p>
        </w:tc>
      </w:tr>
      <w:tr w:rsidR="00DC49B2" w:rsidRPr="00B4787A" w:rsidTr="00554B57">
        <w:trPr>
          <w:cantSplit/>
          <w:trHeight w:val="154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EF294A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F294A">
              <w:rPr>
                <w:b/>
                <w:i/>
                <w:sz w:val="20"/>
                <w:szCs w:val="20"/>
              </w:rPr>
              <w:t>Hodnotenie prírodného prostredia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38"/>
              </w:numPr>
              <w:ind w:left="459" w:hanging="459"/>
              <w:jc w:val="both"/>
            </w:pPr>
            <w:r w:rsidRPr="004F09C3">
              <w:t>hodnotiť prírodné prostredie,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48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8D3465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8D3465">
              <w:rPr>
                <w:b/>
                <w:i/>
                <w:sz w:val="20"/>
                <w:szCs w:val="20"/>
              </w:rPr>
              <w:t>Detská ľudová a autorská poézia a</w:t>
            </w:r>
            <w:r w:rsidR="00A02402">
              <w:rPr>
                <w:b/>
                <w:i/>
                <w:sz w:val="20"/>
                <w:szCs w:val="20"/>
              </w:rPr>
              <w:t> </w:t>
            </w:r>
            <w:r w:rsidRPr="008D3465">
              <w:rPr>
                <w:b/>
                <w:i/>
                <w:sz w:val="20"/>
                <w:szCs w:val="20"/>
              </w:rPr>
              <w:t>próza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C49B2" w:rsidRPr="008F1908" w:rsidRDefault="00DC49B2" w:rsidP="00DD1159">
            <w:pPr>
              <w:pStyle w:val="Zkladntext"/>
              <w:numPr>
                <w:ilvl w:val="0"/>
                <w:numId w:val="17"/>
              </w:numPr>
              <w:jc w:val="both"/>
            </w:pPr>
            <w:r w:rsidRPr="0052343F">
              <w:t>počúvať s porozumením a citovým zaangažovaním detskú ľudovú a autorskú poéziu, rozprávky*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  <w:r w:rsidRPr="00702CAC">
              <w:rPr>
                <w:sz w:val="20"/>
                <w:szCs w:val="20"/>
              </w:rPr>
              <w:t xml:space="preserve">Psychomotorické, </w:t>
            </w:r>
          </w:p>
          <w:p w:rsidR="00DC49B2" w:rsidRPr="00702CAC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Kom., </w:t>
            </w:r>
            <w:r w:rsidRPr="00702CAC">
              <w:rPr>
                <w:sz w:val="20"/>
                <w:szCs w:val="20"/>
              </w:rPr>
              <w:t>Kog</w:t>
            </w:r>
            <w:r>
              <w:rPr>
                <w:sz w:val="20"/>
                <w:szCs w:val="20"/>
              </w:rPr>
              <w:t>.</w:t>
            </w:r>
            <w:r w:rsidRPr="00702C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Soc.,</w:t>
            </w:r>
            <w:r w:rsidRPr="00702CAC">
              <w:rPr>
                <w:sz w:val="20"/>
                <w:szCs w:val="20"/>
              </w:rPr>
              <w:t>Uč</w:t>
            </w:r>
            <w:r>
              <w:rPr>
                <w:sz w:val="20"/>
                <w:szCs w:val="20"/>
              </w:rPr>
              <w:t>.</w:t>
            </w:r>
          </w:p>
        </w:tc>
      </w:tr>
      <w:tr w:rsidR="00DC49B2" w:rsidRPr="009E4F90" w:rsidTr="007638A7">
        <w:trPr>
          <w:cantSplit/>
          <w:trHeight w:val="46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8D3465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8D3465">
              <w:rPr>
                <w:b/>
                <w:i/>
                <w:sz w:val="20"/>
                <w:szCs w:val="20"/>
              </w:rPr>
              <w:t>Voľná reprodukcia literárnych textov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7"/>
              </w:numPr>
              <w:jc w:val="both"/>
            </w:pPr>
            <w:r w:rsidRPr="0052343F">
              <w:t>reprodukovať voľne ľudové a autorské rozprávky a príbehy,*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702CAC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8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8D3465">
              <w:rPr>
                <w:b/>
                <w:i/>
                <w:sz w:val="20"/>
                <w:szCs w:val="20"/>
              </w:rPr>
              <w:t>Umelecké stvárnenie obsahu literárnych a dramatických diel</w:t>
            </w:r>
          </w:p>
          <w:p w:rsidR="00DC49B2" w:rsidRPr="00A72147" w:rsidRDefault="00DC49B2" w:rsidP="007638A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7"/>
              </w:numPr>
              <w:jc w:val="both"/>
            </w:pPr>
            <w:r w:rsidRPr="0052343F">
              <w:t>vyjadriť rôznymi umeleckými výrazovými prostriedkami (výtvarne, hudobne</w:t>
            </w:r>
            <w:r w:rsidRPr="004F09C3">
              <w:t>, dramaticky, hudobno-dramaticky) pocity a dojmy z rozprávok, príbehov a divadla,</w:t>
            </w:r>
            <w:r>
              <w:t>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702CAC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67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E746A2" w:rsidRDefault="00DC49B2" w:rsidP="007638A7">
            <w:pPr>
              <w:rPr>
                <w:sz w:val="20"/>
                <w:szCs w:val="20"/>
              </w:rPr>
            </w:pPr>
            <w:r w:rsidRPr="00A72147">
              <w:rPr>
                <w:b/>
                <w:i/>
                <w:sz w:val="20"/>
                <w:szCs w:val="20"/>
              </w:rPr>
              <w:t>Plošné a priestorové výtvarné stvárňovanie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52343F">
              <w:t>kresliť, maľovať, modelovať, plošne a priestorovo zobrazovať ľudskú a zvieraciu postavu,*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702CAC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45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A72147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E746A2">
              <w:rPr>
                <w:b/>
                <w:i/>
                <w:sz w:val="20"/>
                <w:szCs w:val="20"/>
              </w:rPr>
              <w:t>Počúvanie piesní a hudby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>
              <w:t>počúvať detské hudobné skladby s citovým zaangažovaním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702CAC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02402">
        <w:trPr>
          <w:cantSplit/>
          <w:trHeight w:val="389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702CAC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E746A2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E746A2">
              <w:rPr>
                <w:b/>
                <w:i/>
                <w:sz w:val="20"/>
                <w:szCs w:val="20"/>
              </w:rPr>
              <w:t>Umelecké stvárnenie pocitov z počúvania hudby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>
              <w:t>stvárniť pocity z počúvania hudby inými umeleckými výrazovými prostriedkami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Pr="00702CAC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A8738F" w:rsidRPr="00A02402" w:rsidRDefault="00DC49B2" w:rsidP="00A02402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b/>
          <w:lang w:eastAsia="sk-SK"/>
        </w:rPr>
        <w:t>Stratégie (metódy, formy, zásady), učebné zdroje pre deti i učiteľky sú uvedené v závere obsahového celku mesiaca jún ako ponuka, z ktorej si učiteľka vyberá podľa potreby.</w:t>
      </w:r>
    </w:p>
    <w:p w:rsidR="00DC49B2" w:rsidRDefault="002E70E8" w:rsidP="00A00B8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Slnko, slnko, poď, na naše líčko</w:t>
      </w:r>
    </w:p>
    <w:p w:rsidR="00A00B8C" w:rsidRPr="00A00B8C" w:rsidRDefault="00A00B8C" w:rsidP="00A00B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APRÍL</w:t>
      </w:r>
      <w:r w:rsidRPr="00A00B8C">
        <w:rPr>
          <w:b/>
          <w:i/>
          <w:sz w:val="28"/>
          <w:szCs w:val="28"/>
        </w:rPr>
        <w:t xml:space="preserve">                              </w:t>
      </w:r>
    </w:p>
    <w:p w:rsidR="00A00B8C" w:rsidRPr="00A00B8C" w:rsidRDefault="002E70E8" w:rsidP="00DC49B2">
      <w:pPr>
        <w:pStyle w:val="Odsekzoznamu"/>
        <w:numPr>
          <w:ilvl w:val="0"/>
          <w:numId w:val="48"/>
        </w:numPr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Jazýček maškrtníček</w:t>
      </w:r>
    </w:p>
    <w:p w:rsidR="00A00B8C" w:rsidRPr="00A00B8C" w:rsidRDefault="002E70E8" w:rsidP="00DC49B2">
      <w:pPr>
        <w:pStyle w:val="Odsekzoznamu"/>
        <w:numPr>
          <w:ilvl w:val="0"/>
          <w:numId w:val="48"/>
        </w:numPr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Čarovná záhrada</w:t>
      </w:r>
    </w:p>
    <w:p w:rsidR="00A00B8C" w:rsidRPr="00A00B8C" w:rsidRDefault="00DC49B2" w:rsidP="00DC49B2">
      <w:pPr>
        <w:pStyle w:val="Odsekzoznamu"/>
        <w:numPr>
          <w:ilvl w:val="0"/>
          <w:numId w:val="48"/>
        </w:numPr>
        <w:jc w:val="both"/>
        <w:rPr>
          <w:rFonts w:ascii="Monotype Corsiva" w:hAnsi="Monotype Corsiva"/>
        </w:rPr>
      </w:pPr>
      <w:r w:rsidRPr="00A00B8C">
        <w:rPr>
          <w:rFonts w:ascii="Monotype Corsiva" w:hAnsi="Monotype Corsiva"/>
        </w:rPr>
        <w:t>V krajine hmyzu</w:t>
      </w:r>
      <w:r w:rsidRPr="00A00B8C">
        <w:rPr>
          <w:rFonts w:ascii="Monotype Corsiva" w:hAnsi="Monotype Corsiva"/>
        </w:rPr>
        <w:tab/>
      </w:r>
      <w:r w:rsidRPr="00A00B8C">
        <w:rPr>
          <w:rFonts w:ascii="Monotype Corsiva" w:hAnsi="Monotype Corsiva"/>
        </w:rPr>
        <w:tab/>
      </w:r>
      <w:r w:rsidRPr="00A00B8C">
        <w:rPr>
          <w:rFonts w:ascii="Monotype Corsiva" w:hAnsi="Monotype Corsiva"/>
        </w:rPr>
        <w:tab/>
      </w:r>
    </w:p>
    <w:p w:rsidR="00DC49B2" w:rsidRDefault="002E70E8" w:rsidP="00DC49B2">
      <w:pPr>
        <w:pStyle w:val="Odsekzoznamu"/>
        <w:numPr>
          <w:ilvl w:val="0"/>
          <w:numId w:val="48"/>
        </w:numPr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Kúzelná</w:t>
      </w:r>
      <w:r w:rsidR="00DC49B2" w:rsidRPr="00A00B8C">
        <w:rPr>
          <w:rFonts w:ascii="Monotype Corsiva" w:hAnsi="Monotype Corsiva"/>
        </w:rPr>
        <w:t xml:space="preserve"> prírody   </w:t>
      </w:r>
    </w:p>
    <w:p w:rsidR="00A00B8C" w:rsidRPr="00A00B8C" w:rsidRDefault="00A00B8C" w:rsidP="00A00B8C">
      <w:pPr>
        <w:pStyle w:val="Odsekzoznamu"/>
        <w:ind w:left="720"/>
        <w:jc w:val="both"/>
        <w:rPr>
          <w:rFonts w:ascii="Monotype Corsiva" w:hAnsi="Monotype Corsiva"/>
        </w:rPr>
      </w:pPr>
    </w:p>
    <w:p w:rsidR="002E70E8" w:rsidRDefault="00DC49B2" w:rsidP="00DC49B2">
      <w:pPr>
        <w:spacing w:line="360" w:lineRule="auto"/>
        <w:jc w:val="both"/>
        <w:rPr>
          <w:b/>
        </w:rPr>
      </w:pPr>
      <w:r w:rsidRPr="00C64414">
        <w:rPr>
          <w:b/>
        </w:rPr>
        <w:t>Charakteristika obsahového celku</w:t>
      </w:r>
    </w:p>
    <w:p w:rsidR="00DC49B2" w:rsidRPr="008406A4" w:rsidRDefault="00467FD1" w:rsidP="002E70E8">
      <w:pPr>
        <w:pStyle w:val="Odsekzoznamu"/>
        <w:numPr>
          <w:ilvl w:val="0"/>
          <w:numId w:val="51"/>
        </w:numPr>
        <w:spacing w:line="360" w:lineRule="auto"/>
        <w:ind w:left="419" w:hanging="357"/>
        <w:jc w:val="both"/>
      </w:pPr>
      <w:r>
        <w:t>deti si zmyslovým</w:t>
      </w:r>
      <w:r w:rsidR="00DC49B2">
        <w:t xml:space="preserve"> </w:t>
      </w:r>
      <w:r>
        <w:t>vnímaním spresňujú, rozlišujú a triedia potravi</w:t>
      </w:r>
      <w:r w:rsidR="00DC49B2">
        <w:t>n</w:t>
      </w:r>
      <w:r>
        <w:t>y podľa vzhľadu a chuti. U</w:t>
      </w:r>
      <w:r w:rsidR="00DC49B2" w:rsidRPr="00C64414">
        <w:t>tvárajú si pozitívny vzťah k prírodnému prostrediu, rozlišujú, triedia, pomenúvajú niektoré kvety</w:t>
      </w:r>
      <w:r w:rsidR="00DC49B2">
        <w:t xml:space="preserve">. Na základe pozorovania poznávajú, </w:t>
      </w:r>
      <w:r>
        <w:t>pomenovávajú</w:t>
      </w:r>
      <w:r w:rsidR="00DC49B2">
        <w:t xml:space="preserve"> a triedia domáce zvieratá, hmyz a rozlišujú ich na základe niektorých vlastností. </w:t>
      </w:r>
      <w:r w:rsidR="00FA289D">
        <w:t>Vnímajú starostlivosť zvierat a ich</w:t>
      </w:r>
      <w:r w:rsidR="00DC49B2">
        <w:t xml:space="preserve"> mláďatá po príchode na svet.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554B57">
        <w:trPr>
          <w:cantSplit/>
          <w:trHeight w:val="76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201DD4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01DD4">
              <w:rPr>
                <w:b/>
                <w:i/>
                <w:sz w:val="20"/>
                <w:szCs w:val="20"/>
              </w:rPr>
              <w:t>Technická tvorivosť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6F38EE" w:rsidRDefault="00DC49B2" w:rsidP="00DD1159">
            <w:pPr>
              <w:pStyle w:val="Zkladntext"/>
              <w:numPr>
                <w:ilvl w:val="1"/>
                <w:numId w:val="7"/>
              </w:numPr>
              <w:jc w:val="both"/>
              <w:rPr>
                <w:color w:val="FF0000"/>
              </w:rPr>
            </w:pPr>
            <w:r w:rsidRPr="004F09C3">
              <w:t>zhotoviť výtvory zo skladačiek a stavebníc z rôzneho materiálu postupne od väčších dielcov až po drobné dieliky podľa vlastnej fantázie a podľa predlohy,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Psychomotorické</w:t>
            </w:r>
          </w:p>
        </w:tc>
      </w:tr>
      <w:tr w:rsidR="00DC49B2" w:rsidRPr="009E4F90" w:rsidTr="00554B57">
        <w:trPr>
          <w:cantSplit/>
          <w:trHeight w:val="34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201DD4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01DD4">
              <w:rPr>
                <w:b/>
                <w:i/>
                <w:sz w:val="20"/>
                <w:szCs w:val="20"/>
              </w:rPr>
              <w:t>Základné lokomočné pohyby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7"/>
              </w:numPr>
              <w:jc w:val="both"/>
            </w:pPr>
            <w:r>
              <w:t>ovládať základné lokomočné pohyby*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28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201DD4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01DD4">
              <w:rPr>
                <w:b/>
                <w:i/>
                <w:sz w:val="20"/>
                <w:szCs w:val="20"/>
              </w:rPr>
              <w:t>Vizuomotorika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1"/>
                <w:numId w:val="7"/>
              </w:numPr>
              <w:jc w:val="both"/>
            </w:pPr>
            <w:r>
              <w:t>využívať koordináciu zraku a ruky*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64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201DD4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01DD4">
              <w:rPr>
                <w:b/>
                <w:i/>
                <w:sz w:val="20"/>
                <w:szCs w:val="20"/>
              </w:rPr>
              <w:t>Elementárne základy práce s PC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A24863" w:rsidRDefault="00DC49B2" w:rsidP="00DD1159">
            <w:pPr>
              <w:pStyle w:val="Zkladntext"/>
              <w:numPr>
                <w:ilvl w:val="1"/>
                <w:numId w:val="7"/>
              </w:numPr>
              <w:jc w:val="both"/>
            </w:pPr>
            <w:r w:rsidRPr="00A24863">
              <w:t>zvládnuť na základe nápodoby a slovných inštrukcií dospelého na elementárnej úrovni prácu s</w:t>
            </w:r>
            <w:r w:rsidR="00321737">
              <w:t> </w:t>
            </w:r>
            <w:r w:rsidRPr="00A24863">
              <w:t>PC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093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201DD4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201DD4">
              <w:rPr>
                <w:b/>
                <w:i/>
                <w:sz w:val="20"/>
                <w:szCs w:val="20"/>
              </w:rPr>
              <w:t>Pravidlá a spolupráca v hudobno- pohybovej hre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D12F00" w:rsidRDefault="00DC49B2" w:rsidP="00DD1159">
            <w:pPr>
              <w:pStyle w:val="Zkladntext"/>
              <w:numPr>
                <w:ilvl w:val="0"/>
                <w:numId w:val="8"/>
              </w:numPr>
              <w:spacing w:before="120"/>
              <w:ind w:left="357" w:hanging="357"/>
              <w:jc w:val="both"/>
            </w:pPr>
            <w:r w:rsidRPr="004F09C3">
              <w:t>dodržať pravidlá hudobno-pohybových hier,</w:t>
            </w:r>
            <w:r>
              <w:t>*</w:t>
            </w:r>
          </w:p>
          <w:p w:rsidR="00DC49B2" w:rsidRPr="00D12F00" w:rsidRDefault="00DC49B2" w:rsidP="00DD1159">
            <w:pPr>
              <w:pStyle w:val="Zkladntext"/>
              <w:numPr>
                <w:ilvl w:val="0"/>
                <w:numId w:val="8"/>
              </w:numPr>
              <w:jc w:val="both"/>
            </w:pPr>
            <w:r w:rsidRPr="004F09C3">
              <w:t>uplatniť spoluprácu v skupinovej hudobno-pohybovej alebo hudobno-dramatickej hre,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Psychomot.,</w:t>
            </w:r>
          </w:p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Sociálne</w:t>
            </w:r>
          </w:p>
        </w:tc>
      </w:tr>
      <w:tr w:rsidR="00DC49B2" w:rsidRPr="009E4F90" w:rsidTr="00554B57">
        <w:trPr>
          <w:cantSplit/>
          <w:trHeight w:val="74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201DD4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201DD4">
              <w:rPr>
                <w:b/>
                <w:i/>
                <w:sz w:val="20"/>
                <w:szCs w:val="20"/>
              </w:rPr>
              <w:t>Súlad pohybu, hudby a textu hry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8"/>
              </w:numPr>
              <w:jc w:val="both"/>
            </w:pPr>
            <w:r w:rsidRPr="004F09C3">
              <w:t>hudobno-drama</w:t>
            </w:r>
            <w:r>
              <w:t>ticky stvárniť textovú časť hry*</w:t>
            </w:r>
          </w:p>
          <w:p w:rsidR="00DC49B2" w:rsidRPr="004F09C3" w:rsidRDefault="00DC49B2" w:rsidP="00DD1159">
            <w:pPr>
              <w:pStyle w:val="Zkladntext"/>
              <w:numPr>
                <w:ilvl w:val="0"/>
                <w:numId w:val="8"/>
              </w:numPr>
              <w:jc w:val="both"/>
            </w:pPr>
            <w:r>
              <w:t>zladiť hudobnú a pohybovú stránku v hudobno-pohybovej hre*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81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201DD4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01DD4">
              <w:rPr>
                <w:b/>
                <w:i/>
                <w:sz w:val="20"/>
                <w:szCs w:val="20"/>
              </w:rPr>
              <w:t>Špeciálne pohybové schopnosti a</w:t>
            </w:r>
            <w:r w:rsidR="00FA289D">
              <w:rPr>
                <w:b/>
                <w:i/>
                <w:sz w:val="20"/>
                <w:szCs w:val="20"/>
              </w:rPr>
              <w:t> </w:t>
            </w:r>
            <w:r w:rsidRPr="00201DD4">
              <w:rPr>
                <w:b/>
                <w:i/>
                <w:sz w:val="20"/>
                <w:szCs w:val="20"/>
              </w:rPr>
              <w:t>zručnosti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5C280D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 w:rsidRPr="004F09C3">
              <w:t>zvládnuť turistickú vychádzku do blízkeho prírodného okolia.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Psychomot.,Soc.,</w:t>
            </w:r>
          </w:p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  <w:r w:rsidRPr="00554B57">
              <w:rPr>
                <w:sz w:val="20"/>
                <w:szCs w:val="20"/>
              </w:rPr>
              <w:t>Osobnostné</w:t>
            </w:r>
          </w:p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</w:p>
          <w:p w:rsidR="00DC49B2" w:rsidRPr="00554B57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928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201DD4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201DD4">
              <w:rPr>
                <w:b/>
                <w:i/>
                <w:sz w:val="20"/>
                <w:szCs w:val="20"/>
              </w:rPr>
              <w:t>Pohyb s rôznymi pomôckami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jc w:val="both"/>
            </w:pPr>
            <w:r>
              <w:t>využívať na pohyb rôzne pomôcky*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Pr="00554B5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1514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Pr="00A16FC8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A16FC8">
              <w:rPr>
                <w:b/>
                <w:i/>
                <w:sz w:val="20"/>
                <w:szCs w:val="20"/>
              </w:rPr>
              <w:t>Tanec a pohybová improvizácia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0"/>
              </w:numPr>
              <w:jc w:val="both"/>
            </w:pPr>
            <w:r w:rsidRPr="004F09C3">
              <w:t xml:space="preserve">uplatňovať </w:t>
            </w:r>
            <w:r>
              <w:t>tanečné prvky(cvalové poskoky, poskočný krok, otočky, úklony)</w:t>
            </w:r>
            <w:r w:rsidRPr="004F09C3">
              <w:t>.</w:t>
            </w:r>
            <w:r>
              <w:t>*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554B57" w:rsidRDefault="00DC49B2" w:rsidP="00554B57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DC49B2" w:rsidRPr="00554B57" w:rsidRDefault="00DC49B2" w:rsidP="00554B57">
            <w:pPr>
              <w:suppressAutoHyphens w:val="0"/>
              <w:jc w:val="center"/>
              <w:rPr>
                <w:sz w:val="20"/>
                <w:szCs w:val="20"/>
              </w:rPr>
            </w:pPr>
          </w:p>
          <w:p w:rsidR="00DC49B2" w:rsidRPr="00554B57" w:rsidRDefault="00DC49B2" w:rsidP="00554B57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54B57">
              <w:rPr>
                <w:i/>
                <w:sz w:val="20"/>
                <w:szCs w:val="20"/>
              </w:rPr>
              <w:t>Psychomot.,</w:t>
            </w:r>
          </w:p>
          <w:p w:rsidR="00DC49B2" w:rsidRPr="00554B57" w:rsidRDefault="00DC49B2" w:rsidP="00554B5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KOGNITÍVNA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30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A16FC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16FC8">
              <w:rPr>
                <w:b/>
                <w:i/>
                <w:sz w:val="20"/>
                <w:szCs w:val="20"/>
              </w:rPr>
              <w:t>Orientácia v bezprostrednom okolí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1"/>
              </w:numPr>
              <w:ind w:left="357" w:hanging="357"/>
              <w:jc w:val="both"/>
            </w:pPr>
            <w:r w:rsidRPr="004F09C3">
              <w:t>orientovať sa v tesnej blízkosti domova a materskej školy,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A17B0F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Osob., </w:t>
            </w:r>
            <w:r w:rsidRPr="00062F5B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.,</w:t>
            </w:r>
          </w:p>
        </w:tc>
      </w:tr>
      <w:tr w:rsidR="00DC49B2" w:rsidRPr="005C280D" w:rsidTr="00554B57">
        <w:trPr>
          <w:cantSplit/>
          <w:trHeight w:val="43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16FC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16FC8">
              <w:rPr>
                <w:b/>
                <w:i/>
                <w:sz w:val="20"/>
                <w:szCs w:val="20"/>
              </w:rPr>
              <w:t>Bezpečnosť cestnej premávky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26"/>
              </w:numPr>
              <w:ind w:left="357" w:hanging="357"/>
              <w:jc w:val="both"/>
            </w:pPr>
            <w:r w:rsidRPr="004F09C3">
              <w:t>zdôvodniť význam dodržiavania pravidiel cestnej premávky vzhľadom na bezpečnosť,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88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A16FC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16FC8">
              <w:rPr>
                <w:b/>
                <w:i/>
                <w:sz w:val="20"/>
                <w:szCs w:val="20"/>
              </w:rPr>
              <w:t>Zdravotný stav, postoje k zdraviu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26"/>
              </w:numPr>
              <w:ind w:left="357" w:hanging="357"/>
              <w:jc w:val="both"/>
            </w:pPr>
            <w:r>
              <w:t>prezentovať kritické myslenie pri zdôvodňovaní následkov fajčenia pre človeka a uvedomovať si dôležitosť zdravého životného štýlu*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88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A16FC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16FC8">
              <w:rPr>
                <w:b/>
                <w:i/>
                <w:sz w:val="20"/>
                <w:szCs w:val="20"/>
              </w:rPr>
              <w:t>Farby, farebná rozmanitosť vo vlastných produktoch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7"/>
              </w:numPr>
              <w:spacing w:after="0"/>
              <w:ind w:left="357" w:hanging="357"/>
              <w:jc w:val="both"/>
            </w:pPr>
            <w:r w:rsidRPr="00F426D7">
              <w:t>up</w:t>
            </w:r>
            <w:r w:rsidRPr="004F09C3">
              <w:t>latňovať individuálne farebné videnie,</w:t>
            </w:r>
            <w:r>
              <w:t>*</w:t>
            </w:r>
          </w:p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jc w:val="both"/>
            </w:pPr>
            <w:r w:rsidRPr="00F426D7">
              <w:t>uplatniť na základe vlastného pozorovania farebnú rozmanitosť vo výtvarných, pracovných i technických produktoch.*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062F5B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Osob., Kog.,</w:t>
            </w:r>
          </w:p>
          <w:p w:rsidR="00DC49B2" w:rsidRPr="005C280D" w:rsidRDefault="00DC49B2" w:rsidP="00554B57">
            <w:pPr>
              <w:pStyle w:val="Zkladntext"/>
              <w:suppressAutoHyphens w:val="0"/>
              <w:spacing w:after="0"/>
              <w:jc w:val="center"/>
            </w:pPr>
            <w:r w:rsidRPr="00062F5B">
              <w:rPr>
                <w:sz w:val="20"/>
                <w:szCs w:val="20"/>
              </w:rPr>
              <w:t>Komunikatívne</w:t>
            </w:r>
          </w:p>
        </w:tc>
      </w:tr>
      <w:tr w:rsidR="00DC49B2" w:rsidRPr="005C280D" w:rsidTr="00554B57">
        <w:trPr>
          <w:cantSplit/>
          <w:trHeight w:val="3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16FC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16FC8">
              <w:rPr>
                <w:b/>
                <w:i/>
                <w:sz w:val="20"/>
                <w:szCs w:val="20"/>
              </w:rPr>
              <w:t>Základné počtové úkony v číselnom rade od 1-10</w:t>
            </w:r>
          </w:p>
        </w:tc>
        <w:tc>
          <w:tcPr>
            <w:tcW w:w="8363" w:type="dxa"/>
          </w:tcPr>
          <w:p w:rsidR="00DC49B2" w:rsidRPr="00F426D7" w:rsidRDefault="00DC49B2" w:rsidP="00DD1159">
            <w:pPr>
              <w:pStyle w:val="Zkladntext"/>
              <w:numPr>
                <w:ilvl w:val="0"/>
                <w:numId w:val="5"/>
              </w:numPr>
              <w:jc w:val="both"/>
            </w:pPr>
            <w:r w:rsidRPr="00F426D7">
              <w:t>vykonať jednoduché operácie v číselnom rade od 1-10*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69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A16FC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16FC8">
              <w:rPr>
                <w:b/>
                <w:i/>
                <w:sz w:val="20"/>
                <w:szCs w:val="20"/>
              </w:rPr>
              <w:t>Pasívna a aktívna slovná zásoba v štátnom-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A16FC8">
              <w:rPr>
                <w:b/>
                <w:i/>
                <w:sz w:val="20"/>
                <w:szCs w:val="20"/>
              </w:rPr>
              <w:t>slovenskom jazyku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F426D7" w:rsidRDefault="00DC49B2" w:rsidP="00DD1159">
            <w:pPr>
              <w:pStyle w:val="Zkladntext"/>
              <w:numPr>
                <w:ilvl w:val="0"/>
                <w:numId w:val="2"/>
              </w:numPr>
              <w:jc w:val="both"/>
            </w:pPr>
            <w:r w:rsidRPr="00F426D7">
              <w:t>reagovať</w:t>
            </w:r>
            <w:r w:rsidRPr="004F09C3">
              <w:t xml:space="preserve"> slovne na jednoduché otázky buď jednoslovnou, viacslovnou odpoveďou alebo jednoduchou frázou,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51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AC3B5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Rastlinná a živočíšna ríša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5C280D" w:rsidRDefault="00DC49B2" w:rsidP="00DD1159">
            <w:pPr>
              <w:pStyle w:val="Zkladntext"/>
              <w:numPr>
                <w:ilvl w:val="0"/>
                <w:numId w:val="3"/>
              </w:numPr>
              <w:jc w:val="both"/>
            </w:pPr>
            <w:r w:rsidRPr="004F09C3">
              <w:t>určiť niektoré pozorovateľné spojitosti medzi rastlinnou a živočíšnou ríšou,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062F5B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Soc., Komunik., Učebné</w:t>
            </w:r>
          </w:p>
        </w:tc>
      </w:tr>
      <w:tr w:rsidR="00DC49B2" w:rsidRPr="00B4787A" w:rsidTr="00554B57">
        <w:trPr>
          <w:cantSplit/>
          <w:trHeight w:val="33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C3B5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Ročné obdobia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3"/>
              </w:numPr>
              <w:jc w:val="both"/>
            </w:pPr>
            <w:r>
              <w:t>rozlíšiť podľa typických znakov ročné obdobia*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8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C3B5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Zvieratá a živočíchy</w:t>
            </w:r>
          </w:p>
          <w:p w:rsidR="00DC49B2" w:rsidRPr="00AC3B5F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Domáce zvieratá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20"/>
              </w:numPr>
              <w:jc w:val="both"/>
            </w:pPr>
            <w:r>
              <w:t xml:space="preserve"> </w:t>
            </w:r>
            <w:r w:rsidRPr="004F09C3">
              <w:t>poznať, rozlíšiť a určiť na základe priameho alebo sprostredkovaného pozorovania niektoré domáce, lesné a exotické zvieratá, vtáky a voľne žijúce živočíchy,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30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C3B5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Domáce zvieratá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20"/>
              </w:numPr>
              <w:jc w:val="both"/>
            </w:pPr>
            <w:r w:rsidRPr="004F09C3">
              <w:t>zdôvodniť úžitok niektorých domácich zvierat,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33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C3B5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Kvety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1"/>
              </w:numPr>
              <w:ind w:left="357" w:hanging="357"/>
              <w:jc w:val="both"/>
            </w:pPr>
            <w:r w:rsidRPr="004F09C3">
              <w:t>poznať, opísať a rozlíšiť niektoré kvety,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33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AC3B5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Starostlivosť o rastliny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1"/>
              </w:numPr>
              <w:jc w:val="both"/>
            </w:pPr>
            <w:r w:rsidRPr="004F09C3">
              <w:t>uvedomiť si a vedieť zdôvodniť význam starostlivosti o rastliny,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28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AC3B5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Hračky a predmety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24"/>
              </w:numPr>
              <w:jc w:val="both"/>
            </w:pPr>
            <w:r w:rsidRPr="004F09C3">
              <w:t>vnímať rôznorodosť hračiek a predmetov vo svojom okolí,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Komunik., Kog.</w:t>
            </w:r>
          </w:p>
          <w:p w:rsidR="00DC49B2" w:rsidRPr="00062F5B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Učebné</w:t>
            </w:r>
          </w:p>
        </w:tc>
      </w:tr>
      <w:tr w:rsidR="00DC49B2" w:rsidRPr="009E4F90" w:rsidTr="007638A7">
        <w:trPr>
          <w:cantSplit/>
          <w:trHeight w:val="163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E72185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AC3B5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AC3B5F">
              <w:rPr>
                <w:b/>
                <w:i/>
                <w:sz w:val="20"/>
                <w:szCs w:val="20"/>
              </w:rPr>
              <w:t>Veľkosť a rozmanitosť sveta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4"/>
              </w:numPr>
              <w:jc w:val="both"/>
            </w:pPr>
            <w:r w:rsidRPr="004F09C3">
              <w:t>overiť si z detských encyklopédií a iných médií, že svet je veľký a rozmanitý (pozostáva aj z oceánov, morí, riek, pohorí, lesov, pralesov, rozmanitej zvieracej ríše, atď.),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ind w:left="113" w:right="113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jc w:val="both"/>
      </w:pPr>
    </w:p>
    <w:p w:rsidR="00DC49B2" w:rsidRDefault="00DC49B2" w:rsidP="00DC49B2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33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4379F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Pasívna a aktívna slovná zásoba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2"/>
              </w:numPr>
              <w:jc w:val="both"/>
            </w:pPr>
            <w:r w:rsidRPr="004F09C3">
              <w:t xml:space="preserve">rozširovať si </w:t>
            </w:r>
            <w:r>
              <w:t>pasívnu a aktívnu slovnú zásobu*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062F5B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Kom., Učebné</w:t>
            </w:r>
          </w:p>
        </w:tc>
      </w:tr>
      <w:tr w:rsidR="00DC49B2" w:rsidRPr="005C280D" w:rsidTr="00554B57">
        <w:trPr>
          <w:cantSplit/>
          <w:trHeight w:val="132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4379F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Vlastná jedinečnosť a jedinečnosť iných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2"/>
              </w:numPr>
              <w:jc w:val="both"/>
            </w:pPr>
            <w:r>
              <w:t>uvedomovať si a uplatňovať vlastnú jedinečnosť a vlastné nápady so zreteľom na jedinečnosť iných*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30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4379F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lastRenderedPageBreak/>
              <w:t>Otvorená komunikácia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3"/>
              </w:numPr>
              <w:jc w:val="both"/>
            </w:pPr>
            <w:r w:rsidRPr="004F09C3">
              <w:t>komunikovať otvorene bez bariér a predsudkov,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062F5B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Kom., Os., Soc.</w:t>
            </w:r>
          </w:p>
        </w:tc>
      </w:tr>
      <w:tr w:rsidR="00DC49B2" w:rsidRPr="005C280D" w:rsidTr="00554B57">
        <w:trPr>
          <w:cantSplit/>
          <w:trHeight w:val="106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4379F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Riešenie konfliktov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24"/>
              </w:numPr>
              <w:suppressAutoHyphens w:val="0"/>
              <w:spacing w:after="0"/>
              <w:jc w:val="both"/>
            </w:pPr>
            <w:r>
              <w:t>vyjadriť elementárne hodnotiace postoje k správaniu iných*</w:t>
            </w:r>
          </w:p>
          <w:p w:rsidR="00DC49B2" w:rsidRPr="004F09C3" w:rsidRDefault="00DC49B2" w:rsidP="007638A7">
            <w:pPr>
              <w:pStyle w:val="Zkladntext"/>
              <w:ind w:left="360"/>
              <w:jc w:val="both"/>
            </w:pP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Pr="00062F5B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198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C49B2" w:rsidRPr="004379FE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Ochranárske postoje k prírode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15"/>
              </w:numPr>
              <w:suppressAutoHyphens w:val="0"/>
              <w:jc w:val="both"/>
            </w:pPr>
            <w:r w:rsidRPr="004F09C3">
              <w:t>prakticky uplatniť návyky starostlivosti o prírodu (nezahadzovať odpadky, hrabať lístie, atď.),</w:t>
            </w:r>
            <w:r>
              <w:t>*</w:t>
            </w:r>
          </w:p>
          <w:p w:rsidR="00DC49B2" w:rsidRPr="005C280D" w:rsidRDefault="00DC49B2" w:rsidP="007638A7">
            <w:pPr>
              <w:pStyle w:val="Zkladntext"/>
              <w:suppressAutoHyphens w:val="0"/>
              <w:spacing w:after="0"/>
              <w:jc w:val="both"/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49B2" w:rsidRPr="00BC6B66" w:rsidRDefault="00DC49B2" w:rsidP="00554B57">
            <w:pPr>
              <w:jc w:val="center"/>
              <w:rPr>
                <w:sz w:val="20"/>
                <w:szCs w:val="20"/>
              </w:rPr>
            </w:pPr>
            <w:r w:rsidRPr="00BC6B66">
              <w:rPr>
                <w:sz w:val="20"/>
                <w:szCs w:val="20"/>
              </w:rPr>
              <w:t>Sociálne</w:t>
            </w:r>
          </w:p>
        </w:tc>
      </w:tr>
      <w:tr w:rsidR="00DC49B2" w:rsidRPr="00B4787A" w:rsidTr="00554B57">
        <w:trPr>
          <w:cantSplit/>
          <w:trHeight w:val="114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4379FE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Spev piesní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7"/>
              </w:numPr>
              <w:jc w:val="both"/>
            </w:pPr>
            <w:r w:rsidRPr="0052343F">
              <w:t>spievať v rozsahu kvinty (c1 – g1) – sexty (relatívne intonačne čisto), v prípade hudobného nadania aj v rozsahu oktávy (c1 – c2) s radosťou a primerane charakteru detskej ľudovej a umelej piesni s rôznou tematikou,*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Osobnostné, Soc., Kom., Učebné</w:t>
            </w:r>
          </w:p>
        </w:tc>
      </w:tr>
      <w:tr w:rsidR="00DC49B2" w:rsidRPr="00B4787A" w:rsidTr="007638A7">
        <w:trPr>
          <w:cantSplit/>
          <w:trHeight w:val="30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62F5B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4379FE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Rôznorodosť hier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7"/>
              </w:numPr>
              <w:ind w:left="357" w:hanging="357"/>
              <w:jc w:val="both"/>
            </w:pPr>
            <w:r w:rsidRPr="0052343F">
              <w:t>chápať rôznorodosť hier*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suppressAutoHyphens w:val="0"/>
              <w:ind w:left="113" w:right="113"/>
              <w:rPr>
                <w:sz w:val="20"/>
                <w:szCs w:val="20"/>
              </w:rPr>
            </w:pPr>
          </w:p>
        </w:tc>
      </w:tr>
      <w:tr w:rsidR="00DC49B2" w:rsidRPr="00B4787A" w:rsidTr="007638A7">
        <w:trPr>
          <w:cantSplit/>
          <w:trHeight w:val="61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62F5B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4379FE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Rytmizácia riekaniek a piesní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8"/>
              </w:numPr>
              <w:jc w:val="both"/>
            </w:pPr>
            <w:r w:rsidRPr="0052343F">
              <w:t>rytmizovať ľudové riekanky a detské ľudové a umelé piesne hrou na tele alebo prostr</w:t>
            </w:r>
            <w:r>
              <w:t>e</w:t>
            </w:r>
            <w:r w:rsidRPr="0052343F">
              <w:t xml:space="preserve">dníctvom Orff. Inštrumentára,* 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suppressAutoHyphens w:val="0"/>
              <w:ind w:left="113" w:right="113"/>
              <w:rPr>
                <w:sz w:val="20"/>
                <w:szCs w:val="20"/>
              </w:rPr>
            </w:pPr>
          </w:p>
        </w:tc>
      </w:tr>
      <w:tr w:rsidR="00DC49B2" w:rsidRPr="00B4787A" w:rsidTr="007638A7">
        <w:trPr>
          <w:cantSplit/>
          <w:trHeight w:val="57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62F5B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4379FE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Plošné, priestorové výtvarné stvárňovanie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52343F">
              <w:t>kresliť, maľovať, modelovať, plošne a priestorovo zobrazovať ľudskú a zvieraciu postavu,*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suppressAutoHyphens w:val="0"/>
              <w:ind w:left="113" w:right="113"/>
              <w:rPr>
                <w:sz w:val="20"/>
                <w:szCs w:val="20"/>
              </w:rPr>
            </w:pPr>
          </w:p>
        </w:tc>
      </w:tr>
      <w:tr w:rsidR="00DC49B2" w:rsidRPr="00B4787A" w:rsidTr="007638A7">
        <w:trPr>
          <w:cantSplit/>
          <w:trHeight w:val="48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62F5B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4379FE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Detská ľudová a autorská poézia a</w:t>
            </w:r>
            <w:r w:rsidR="00FA289D">
              <w:rPr>
                <w:b/>
                <w:i/>
                <w:sz w:val="20"/>
                <w:szCs w:val="20"/>
              </w:rPr>
              <w:t> </w:t>
            </w:r>
            <w:r w:rsidRPr="004379FE">
              <w:rPr>
                <w:b/>
                <w:i/>
                <w:sz w:val="20"/>
                <w:szCs w:val="20"/>
              </w:rPr>
              <w:t>próza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52343F">
              <w:t>počúvať s porozumením a citovým zaangažovaním detskú ľudovú a autorskú poéziu, rozprávky a príbehy,*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suppressAutoHyphens w:val="0"/>
              <w:ind w:left="113" w:right="113"/>
              <w:rPr>
                <w:sz w:val="20"/>
                <w:szCs w:val="20"/>
              </w:rPr>
            </w:pPr>
          </w:p>
        </w:tc>
      </w:tr>
      <w:tr w:rsidR="00DC49B2" w:rsidRPr="00B4787A" w:rsidTr="007638A7">
        <w:trPr>
          <w:cantSplit/>
          <w:trHeight w:val="61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062F5B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C49B2" w:rsidRPr="004379FE" w:rsidRDefault="00DC49B2" w:rsidP="007638A7">
            <w:pPr>
              <w:jc w:val="both"/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Prednes literárnych útvarov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DC49B2" w:rsidRPr="0052343F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52343F">
              <w:t>zapamätať si a prednášať krátke literárne útvary, napr. riekanky, hádanky, vyčítanky, krátke detské básne, atď.,*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suppressAutoHyphens w:val="0"/>
              <w:ind w:left="113" w:right="113"/>
              <w:rPr>
                <w:sz w:val="20"/>
                <w:szCs w:val="20"/>
              </w:rPr>
            </w:pPr>
          </w:p>
        </w:tc>
      </w:tr>
      <w:tr w:rsidR="00DC49B2" w:rsidRPr="00B4787A" w:rsidTr="007638A7">
        <w:trPr>
          <w:cantSplit/>
          <w:trHeight w:val="1324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062F5B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4379FE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4379FE">
              <w:rPr>
                <w:b/>
                <w:i/>
                <w:sz w:val="20"/>
                <w:szCs w:val="20"/>
              </w:rPr>
              <w:t>Umelecké stvárnenie obsahu literárnych a dramatických hier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9"/>
              </w:numPr>
              <w:suppressAutoHyphens w:val="0"/>
              <w:spacing w:after="0"/>
              <w:jc w:val="both"/>
            </w:pPr>
            <w:r w:rsidRPr="0052343F">
              <w:t>vyjadriť rôznymi umeleckými výrazovými prostriedkami (výtvarne, hudobne</w:t>
            </w:r>
            <w:r w:rsidRPr="004F09C3">
              <w:t xml:space="preserve">, </w:t>
            </w:r>
            <w:r>
              <w:t xml:space="preserve">dramaticky, hudobnodramaticky) pocity a dojmy </w:t>
            </w:r>
            <w:r w:rsidRPr="004F09C3">
              <w:t>z rozprávok, </w:t>
            </w:r>
          </w:p>
          <w:p w:rsidR="00DC49B2" w:rsidRPr="0052343F" w:rsidRDefault="00DC49B2" w:rsidP="007638A7">
            <w:pPr>
              <w:pStyle w:val="Zkladntext"/>
              <w:jc w:val="both"/>
            </w:pPr>
            <w:r>
              <w:t xml:space="preserve">      </w:t>
            </w:r>
            <w:r w:rsidRPr="004F09C3">
              <w:t>príbehov a divadla,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suppressAutoHyphens w:val="0"/>
              <w:ind w:left="113" w:right="113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uppressAutoHyphens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eastAsia="sk-SK"/>
        </w:rPr>
      </w:pPr>
    </w:p>
    <w:p w:rsidR="00A8738F" w:rsidRDefault="00DC49B2" w:rsidP="00FA289D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b/>
          <w:lang w:eastAsia="sk-SK"/>
        </w:rPr>
        <w:t xml:space="preserve">Stratégie (metódy, formy, zásady), učebné zdroje pre deti i učiteľky sú uvedené v závere obsahového celku mesiaca jún ako ponuka, z ktorej si učiteľka vyberá podľa potreby. </w:t>
      </w:r>
    </w:p>
    <w:p w:rsidR="00FA289D" w:rsidRPr="00FA289D" w:rsidRDefault="00FA289D" w:rsidP="00FA289D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</w:p>
    <w:p w:rsidR="00DC49B2" w:rsidRDefault="006237EC" w:rsidP="00A00B8C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Máj, lásky čas</w:t>
      </w:r>
    </w:p>
    <w:p w:rsidR="00A00B8C" w:rsidRPr="00FA289D" w:rsidRDefault="00A00B8C" w:rsidP="00FA289D">
      <w:pPr>
        <w:spacing w:line="360" w:lineRule="auto"/>
        <w:jc w:val="center"/>
        <w:rPr>
          <w:b/>
          <w:i/>
          <w:sz w:val="28"/>
          <w:szCs w:val="28"/>
        </w:rPr>
      </w:pPr>
      <w:r w:rsidRPr="00A00B8C">
        <w:rPr>
          <w:b/>
          <w:i/>
          <w:sz w:val="28"/>
          <w:szCs w:val="28"/>
        </w:rPr>
        <w:t>MÁJ</w:t>
      </w:r>
    </w:p>
    <w:p w:rsidR="001975C4" w:rsidRPr="001975C4" w:rsidRDefault="001975C4" w:rsidP="001975C4">
      <w:pPr>
        <w:pStyle w:val="Odsekzoznamu"/>
        <w:numPr>
          <w:ilvl w:val="0"/>
          <w:numId w:val="49"/>
        </w:numPr>
        <w:jc w:val="both"/>
        <w:rPr>
          <w:rFonts w:ascii="Monotype Corsiva" w:hAnsi="Monotype Corsiva"/>
        </w:rPr>
      </w:pPr>
      <w:r w:rsidRPr="001975C4">
        <w:rPr>
          <w:rFonts w:ascii="Monotype Corsiva" w:hAnsi="Monotype Corsiva"/>
        </w:rPr>
        <w:t>Slovensko</w:t>
      </w:r>
      <w:r>
        <w:rPr>
          <w:rFonts w:ascii="Monotype Corsiva" w:hAnsi="Monotype Corsiva"/>
        </w:rPr>
        <w:t xml:space="preserve"> - </w:t>
      </w:r>
      <w:r w:rsidRPr="001975C4">
        <w:rPr>
          <w:rFonts w:ascii="Monotype Corsiva" w:hAnsi="Monotype Corsiva"/>
        </w:rPr>
        <w:t>moja vlasť</w:t>
      </w:r>
    </w:p>
    <w:p w:rsidR="00A00B8C" w:rsidRPr="00A8738F" w:rsidRDefault="00DC49B2" w:rsidP="00DC49B2">
      <w:pPr>
        <w:pStyle w:val="Odsekzoznamu"/>
        <w:numPr>
          <w:ilvl w:val="0"/>
          <w:numId w:val="49"/>
        </w:numPr>
        <w:jc w:val="both"/>
        <w:rPr>
          <w:rFonts w:ascii="Monotype Corsiva" w:hAnsi="Monotype Corsiva"/>
        </w:rPr>
      </w:pPr>
      <w:r w:rsidRPr="00A8738F">
        <w:rPr>
          <w:rFonts w:ascii="Monotype Corsiva" w:hAnsi="Monotype Corsiva"/>
        </w:rPr>
        <w:t xml:space="preserve">Deň matiek   </w:t>
      </w:r>
    </w:p>
    <w:p w:rsidR="00A00B8C" w:rsidRPr="00A8738F" w:rsidRDefault="00FA289D" w:rsidP="00DC49B2">
      <w:pPr>
        <w:pStyle w:val="Odsekzoznamu"/>
        <w:numPr>
          <w:ilvl w:val="0"/>
          <w:numId w:val="49"/>
        </w:numPr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Počasie a jeho zmeny</w:t>
      </w:r>
    </w:p>
    <w:p w:rsidR="00A00B8C" w:rsidRPr="00A8738F" w:rsidRDefault="00DC49B2" w:rsidP="00DC49B2">
      <w:pPr>
        <w:pStyle w:val="Odsekzoznamu"/>
        <w:numPr>
          <w:ilvl w:val="0"/>
          <w:numId w:val="49"/>
        </w:numPr>
        <w:jc w:val="both"/>
        <w:rPr>
          <w:rFonts w:ascii="Monotype Corsiva" w:hAnsi="Monotype Corsiva"/>
        </w:rPr>
      </w:pPr>
      <w:r w:rsidRPr="00A8738F">
        <w:rPr>
          <w:rFonts w:ascii="Monotype Corsiva" w:hAnsi="Monotype Corsiva"/>
        </w:rPr>
        <w:t>Vesmír</w:t>
      </w:r>
      <w:r w:rsidR="00FA289D">
        <w:rPr>
          <w:rFonts w:ascii="Monotype Corsiva" w:hAnsi="Monotype Corsiva"/>
        </w:rPr>
        <w:t xml:space="preserve"> –</w:t>
      </w:r>
      <w:r w:rsidRPr="00A8738F">
        <w:rPr>
          <w:rFonts w:ascii="Monotype Corsiva" w:hAnsi="Monotype Corsiva"/>
        </w:rPr>
        <w:t xml:space="preserve"> </w:t>
      </w:r>
      <w:r w:rsidR="00FA289D">
        <w:rPr>
          <w:rFonts w:ascii="Monotype Corsiva" w:hAnsi="Monotype Corsiva"/>
        </w:rPr>
        <w:t>Slnko, Mesiac, Hviezdy</w:t>
      </w:r>
    </w:p>
    <w:p w:rsidR="00DC49B2" w:rsidRPr="00A8738F" w:rsidRDefault="00FA289D" w:rsidP="00DC49B2">
      <w:pPr>
        <w:pStyle w:val="Odsekzoznamu"/>
        <w:numPr>
          <w:ilvl w:val="0"/>
          <w:numId w:val="49"/>
        </w:numPr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Sviatok najmenších </w:t>
      </w:r>
      <w:r w:rsidR="00DC49B2" w:rsidRPr="00A8738F">
        <w:rPr>
          <w:rFonts w:ascii="Monotype Corsiva" w:hAnsi="Monotype Corsiva"/>
        </w:rPr>
        <w:t xml:space="preserve">- Deň detí         </w:t>
      </w:r>
    </w:p>
    <w:p w:rsidR="00DC49B2" w:rsidRDefault="00DC49B2" w:rsidP="00DC49B2">
      <w:pPr>
        <w:spacing w:line="360" w:lineRule="auto"/>
        <w:jc w:val="both"/>
        <w:rPr>
          <w:b/>
        </w:rPr>
      </w:pPr>
    </w:p>
    <w:p w:rsidR="00FA289D" w:rsidRDefault="00DC49B2" w:rsidP="00DC49B2">
      <w:pPr>
        <w:spacing w:line="360" w:lineRule="auto"/>
        <w:jc w:val="both"/>
        <w:rPr>
          <w:b/>
        </w:rPr>
      </w:pPr>
      <w:r w:rsidRPr="00D12F00">
        <w:rPr>
          <w:b/>
        </w:rPr>
        <w:t>Charakteristika obsahového celku</w:t>
      </w:r>
      <w:r w:rsidR="00FA289D" w:rsidRPr="00FA289D">
        <w:t xml:space="preserve"> </w:t>
      </w:r>
    </w:p>
    <w:p w:rsidR="00DC49B2" w:rsidRPr="000B1F05" w:rsidRDefault="00FA289D" w:rsidP="00FA289D">
      <w:pPr>
        <w:pStyle w:val="Odsekzoznamu"/>
        <w:numPr>
          <w:ilvl w:val="0"/>
          <w:numId w:val="51"/>
        </w:numPr>
        <w:spacing w:line="360" w:lineRule="auto"/>
        <w:jc w:val="both"/>
      </w:pPr>
      <w:r>
        <w:t>d</w:t>
      </w:r>
      <w:r w:rsidR="00DC49B2">
        <w:t>eti si utv</w:t>
      </w:r>
      <w:r>
        <w:t>árajú povedomie o svojej vlasti.</w:t>
      </w:r>
      <w:r w:rsidR="00DC49B2">
        <w:t xml:space="preserve"> </w:t>
      </w:r>
      <w:r>
        <w:t xml:space="preserve">Prebúdzajú si pozitívny  vzťah k domovine, </w:t>
      </w:r>
      <w:r w:rsidR="00DC49B2">
        <w:t>obo</w:t>
      </w:r>
      <w:r>
        <w:t xml:space="preserve">znamujú sa so štátnymi symbolmi. </w:t>
      </w:r>
      <w:r w:rsidR="00DC49B2">
        <w:t xml:space="preserve">Aktívne sa zúčastňujú na príprave sviatkov v materskej škole a postupne si utvárajú elementárne poznatky o narodení dieťaťa. Na základe pozorovania a priamych zážitkov postupne chápu rozdiely v počasí, rozlišujú mesiac a hviezdy. </w:t>
      </w:r>
      <w:r>
        <w:t>S</w:t>
      </w:r>
      <w:r w:rsidR="00DC49B2">
        <w:t>viatk</w:t>
      </w:r>
      <w:r>
        <w:t>om</w:t>
      </w:r>
      <w:r w:rsidR="00DC49B2">
        <w:t xml:space="preserve"> MDD deti priamo prežívajú jeho atmosféru</w:t>
      </w:r>
      <w:r>
        <w:t xml:space="preserve"> v rôznych súťažiach</w:t>
      </w:r>
      <w:r w:rsidR="00DC49B2">
        <w:t>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554B57">
        <w:trPr>
          <w:cantSplit/>
          <w:trHeight w:val="42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ind w:left="-108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Elementárne základy práce s PC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zvládnuť na základe nápodoby a slovných inštrukcií dospelého na elementárnej úrovni prácu s počítačom*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  <w:p w:rsidR="00DC49B2" w:rsidRPr="003E14D4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Psycho., Info.</w:t>
            </w:r>
          </w:p>
        </w:tc>
      </w:tr>
      <w:tr w:rsidR="00DC49B2" w:rsidRPr="009E4F90" w:rsidTr="00554B57">
        <w:trPr>
          <w:cantSplit/>
          <w:trHeight w:val="33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ind w:left="-108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Základné lokomočné pohyby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ovládať základné lokomočné pohyby*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55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Pracovné návyky</w:t>
            </w:r>
          </w:p>
          <w:p w:rsidR="00DC49B2" w:rsidRPr="002E7B92" w:rsidRDefault="00DC49B2" w:rsidP="007638A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zachovať v pracovných a technických činnostiach návyky poriadku a čistoty*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63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3B4B23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2E7B92">
              <w:rPr>
                <w:b/>
                <w:i/>
                <w:sz w:val="20"/>
                <w:szCs w:val="20"/>
              </w:rPr>
              <w:t>Technická tvorivosť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zhotoviť výtvory z rozmanitého materiálu, vrátane odpadového a uplatňovať technickú tvorivosť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46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t>Pravidlá a spolupráca v hudobno-pohybových hrách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8"/>
              </w:numPr>
              <w:spacing w:before="120"/>
              <w:ind w:left="357" w:hanging="357"/>
              <w:jc w:val="both"/>
            </w:pPr>
            <w:r w:rsidRPr="004F09C3">
              <w:t>dodržať pravidlá hudobno-pohybových hier,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644FF7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Psycho., Učeb.</w:t>
            </w:r>
          </w:p>
        </w:tc>
      </w:tr>
      <w:tr w:rsidR="00DC49B2" w:rsidRPr="009E4F90" w:rsidTr="00554B57">
        <w:trPr>
          <w:cantSplit/>
          <w:trHeight w:val="451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t>Súlad pohybu, hudby a textu hry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8"/>
              </w:numPr>
              <w:suppressAutoHyphens w:val="0"/>
              <w:spacing w:after="0"/>
              <w:jc w:val="both"/>
            </w:pPr>
            <w:r w:rsidRPr="004F09C3">
              <w:t>zladiť pohybovú a hudobnú stránku v hudobno-</w:t>
            </w:r>
            <w:r>
              <w:t>pohybovej hre*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28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lastRenderedPageBreak/>
              <w:t>Otužovanie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5C280D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otužovať sa prostredníctvom vody, vetra, slnka...*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3E14D4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Psycho., Učeb.</w:t>
            </w:r>
          </w:p>
          <w:p w:rsidR="00DC49B2" w:rsidRDefault="00DC49B2" w:rsidP="00554B57">
            <w:pPr>
              <w:jc w:val="center"/>
            </w:pPr>
          </w:p>
          <w:p w:rsidR="00DC49B2" w:rsidRPr="00B4787A" w:rsidRDefault="00DC49B2" w:rsidP="00554B57">
            <w:pPr>
              <w:jc w:val="center"/>
            </w:pPr>
          </w:p>
        </w:tc>
      </w:tr>
      <w:tr w:rsidR="00DC49B2" w:rsidRPr="009E4F90" w:rsidTr="00554B57">
        <w:trPr>
          <w:cantSplit/>
          <w:trHeight w:val="1332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t>Pohyb s rôznymi pomôckami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využívať na pohyb rôzne pomôcky*</w:t>
            </w:r>
          </w:p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pohybovať sa rôznymi spôsobmi medzi prírodnými a umelými prekážkami*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32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t>Tanec a pohybová improvizácia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uplatňovať tanečné prvky*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3E14D4" w:rsidRDefault="00DC49B2" w:rsidP="00554B5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Psycho., Učeb.</w:t>
            </w:r>
          </w:p>
        </w:tc>
      </w:tr>
      <w:tr w:rsidR="00DC49B2" w:rsidRPr="009E4F90" w:rsidTr="00554B57">
        <w:trPr>
          <w:cantSplit/>
          <w:trHeight w:val="1246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9E4F90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C49B2" w:rsidRPr="00C63A29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C63A29">
              <w:rPr>
                <w:b/>
                <w:i/>
                <w:sz w:val="20"/>
                <w:szCs w:val="20"/>
              </w:rPr>
              <w:t>Rytmizácia hrou na telo pri postojoch, chôdzi, behu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rytmizovať samostatne hrou na telo 2/4 takt pri rôznych postojoch, chôdzi a behu*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C49B2" w:rsidRPr="009E4F90" w:rsidTr="00FA289D">
        <w:trPr>
          <w:cantSplit/>
          <w:trHeight w:val="1134"/>
        </w:trPr>
        <w:tc>
          <w:tcPr>
            <w:tcW w:w="155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C49B2" w:rsidRPr="009E4F90" w:rsidRDefault="00DC49B2" w:rsidP="00FA289D">
            <w:pPr>
              <w:rPr>
                <w:b/>
                <w:i/>
                <w:sz w:val="28"/>
                <w:szCs w:val="28"/>
              </w:rPr>
            </w:pPr>
          </w:p>
        </w:tc>
      </w:tr>
      <w:tr w:rsidR="00DC49B2" w:rsidRPr="009E4F90" w:rsidTr="00893672">
        <w:trPr>
          <w:cantSplit/>
          <w:trHeight w:val="535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893672" w:rsidP="00554B5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  <w:r w:rsidR="00DC49B2" w:rsidRPr="00A8738F">
              <w:rPr>
                <w:b/>
                <w:sz w:val="28"/>
                <w:szCs w:val="28"/>
              </w:rPr>
              <w:t>OGNITÍVNA OBLASŤ</w:t>
            </w:r>
          </w:p>
        </w:tc>
      </w:tr>
      <w:tr w:rsidR="00A8738F" w:rsidRPr="009E4F90" w:rsidTr="00893672">
        <w:trPr>
          <w:cantSplit/>
          <w:trHeight w:val="693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554B57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554B57">
        <w:trPr>
          <w:cantSplit/>
          <w:trHeight w:val="51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57268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Postoje k</w:t>
            </w:r>
            <w:r w:rsidR="001975C4">
              <w:rPr>
                <w:b/>
                <w:i/>
                <w:sz w:val="20"/>
                <w:szCs w:val="20"/>
              </w:rPr>
              <w:t> </w:t>
            </w:r>
            <w:r w:rsidRPr="0057268B">
              <w:rPr>
                <w:b/>
                <w:i/>
                <w:sz w:val="20"/>
                <w:szCs w:val="20"/>
              </w:rPr>
              <w:t>domovu</w:t>
            </w:r>
          </w:p>
        </w:tc>
        <w:tc>
          <w:tcPr>
            <w:tcW w:w="8363" w:type="dxa"/>
            <w:tcBorders>
              <w:top w:val="single" w:sz="18" w:space="0" w:color="auto"/>
              <w:right w:val="single" w:sz="4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zaujať postoj k svojmu domovu a vyjadriť ho prostredníctvom rôznych umeleckých výrazových prostriedkov*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DC49B2" w:rsidRPr="003E14D4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Osob., Kom. Uč.</w:t>
            </w:r>
          </w:p>
        </w:tc>
      </w:tr>
      <w:tr w:rsidR="00DC49B2" w:rsidRPr="005C280D" w:rsidTr="00893672">
        <w:trPr>
          <w:cantSplit/>
          <w:trHeight w:val="52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Postoje k členom rodiny</w:t>
            </w:r>
          </w:p>
          <w:p w:rsidR="00DC49B2" w:rsidRPr="00976AAD" w:rsidRDefault="00DC49B2" w:rsidP="007638A7"/>
        </w:tc>
        <w:tc>
          <w:tcPr>
            <w:tcW w:w="8363" w:type="dxa"/>
            <w:tcBorders>
              <w:right w:val="single" w:sz="4" w:space="0" w:color="auto"/>
            </w:tcBorders>
          </w:tcPr>
          <w:p w:rsidR="00DC49B2" w:rsidRPr="007D10B3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zaujať postoj k členom rodiny, vrátane novonarodeného člena rodiny a vyjadriť ho rôznymi umeleckými prostriedkami*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893672">
        <w:trPr>
          <w:cantSplit/>
          <w:trHeight w:val="39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57268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Orientácia v bezprostrednom okolí domova a</w:t>
            </w:r>
            <w:r>
              <w:rPr>
                <w:b/>
                <w:i/>
                <w:sz w:val="20"/>
                <w:szCs w:val="20"/>
              </w:rPr>
              <w:t> </w:t>
            </w:r>
            <w:r w:rsidRPr="0057268B">
              <w:rPr>
                <w:b/>
                <w:i/>
                <w:sz w:val="20"/>
                <w:szCs w:val="20"/>
              </w:rPr>
              <w:t>MŠ</w:t>
            </w:r>
          </w:p>
        </w:tc>
        <w:tc>
          <w:tcPr>
            <w:tcW w:w="8363" w:type="dxa"/>
            <w:tcBorders>
              <w:bottom w:val="single" w:sz="18" w:space="0" w:color="auto"/>
              <w:right w:val="single" w:sz="4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orientovať sa v tesnej blízkosti domova a materskej školy*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C49B2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554B57">
        <w:trPr>
          <w:cantSplit/>
          <w:trHeight w:val="444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57268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Priraďovanie, triedenie, usporadúvanie, zostavovanie podľa kritérií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 w:rsidRPr="004F09C3">
              <w:t>priradiť, triediť a usporiadať predmety podľa určitých kritérií (farba, tvar, veľkosť),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CE188D" w:rsidRDefault="00DC49B2" w:rsidP="00554B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Os., Kom., Kog. Uč., Info.</w:t>
            </w:r>
          </w:p>
        </w:tc>
      </w:tr>
      <w:tr w:rsidR="00DC49B2" w:rsidRPr="005C280D" w:rsidTr="007638A7">
        <w:trPr>
          <w:cantSplit/>
          <w:trHeight w:val="46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57268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Pasívna a aktívna slovná zásoba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reagovať slovne na jednoduché otázky buď jednoslovnou, viacslovnou odpoveďou alebo jednoduchou frázou*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7638A7">
        <w:trPr>
          <w:cantSplit/>
          <w:trHeight w:val="30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57268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Význam práce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riešiť interaktívne úlohy v detských edukačných programoch*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893672">
        <w:trPr>
          <w:cantSplit/>
          <w:trHeight w:val="56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57268B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Farby, farebná rozmanitosť vo vlastných produktoch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uplatniť na základe vlastného pozorovania farebnú rozmanitosť vo výtvarných produktoch*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7638A7">
        <w:trPr>
          <w:cantSplit/>
          <w:trHeight w:val="654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57268B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Rovinné a priestorové geometrické tvary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poznať, rozlíšiť, priradiť, triediť a určiť niektoré priestorové geometrické tvary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7638A7">
        <w:trPr>
          <w:cantSplit/>
          <w:trHeight w:val="35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57268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57268B">
              <w:rPr>
                <w:b/>
                <w:i/>
                <w:sz w:val="20"/>
                <w:szCs w:val="20"/>
              </w:rPr>
              <w:t>Základné počtové úkony v číselnom rade od 1-10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uppressAutoHyphens w:val="0"/>
              <w:spacing w:after="0"/>
              <w:ind w:left="357" w:hanging="357"/>
              <w:jc w:val="both"/>
            </w:pPr>
            <w:r>
              <w:t>vykonať jednoduché operácie v číselnom rade od 1 do 10*</w:t>
            </w:r>
          </w:p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uppressAutoHyphens w:val="0"/>
              <w:spacing w:after="0"/>
              <w:ind w:left="357" w:hanging="357"/>
              <w:jc w:val="both"/>
            </w:pPr>
            <w:r>
              <w:t>počítať minimálne od 1-10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314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976AAD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Kvety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7D10B3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poznať, opísať a rozlíšiť niektoré kvety*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CE188D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Soc., Kom., Kog., Učebné</w:t>
            </w:r>
          </w:p>
        </w:tc>
      </w:tr>
      <w:tr w:rsidR="00DC49B2" w:rsidRPr="00B4787A" w:rsidTr="00554B57">
        <w:trPr>
          <w:cantSplit/>
          <w:trHeight w:val="27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976AA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Počasie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poznať, opísať a rozlíšiť prírodné javy ovplyvnené počasím*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60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976AA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Elementárne predstavy o slnku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vyjadriť rôznymi umeleckými výrazovými prostriedkami predstavy o slnku získané pozorovaním*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72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976AA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Elementárne predstavy o zemi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vyjadriť rôznymi umeleckými výrazovými prostriedkami predstavy o zemi získané z rôznych médií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554B57">
        <w:trPr>
          <w:cantSplit/>
          <w:trHeight w:val="597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976AA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Elementárne predstavy o mesiaci a hviezdach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uppressAutoHyphens w:val="0"/>
              <w:spacing w:after="0"/>
              <w:ind w:left="357" w:hanging="357"/>
              <w:jc w:val="both"/>
            </w:pPr>
            <w:r>
              <w:t>vyjadriť rôznymi umeleckými výrazovými prostriedkami predstavy o mesiaci a hviezdach získané pozorovaním*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554B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554B57">
        <w:trPr>
          <w:cantSplit/>
          <w:trHeight w:val="549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976AA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Moja  rodná vlasť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vedieť, že naša vlasť je SR a hlavným mestom je Bratislava,</w:t>
            </w:r>
          </w:p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spacing w:after="0"/>
              <w:ind w:left="357" w:hanging="357"/>
              <w:jc w:val="both"/>
            </w:pPr>
            <w:r>
              <w:t>poznať štátne a miestne symboly*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CE188D" w:rsidRDefault="00DC49B2" w:rsidP="0055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Osob, Soc.,. Kom.,Učeb</w:t>
            </w:r>
          </w:p>
        </w:tc>
      </w:tr>
      <w:tr w:rsidR="00DC49B2" w:rsidRPr="009E4F90" w:rsidTr="007638A7">
        <w:trPr>
          <w:cantSplit/>
          <w:trHeight w:val="56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976AA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Mestá a</w:t>
            </w:r>
            <w:r w:rsidR="001975C4">
              <w:rPr>
                <w:b/>
                <w:i/>
                <w:sz w:val="20"/>
                <w:szCs w:val="20"/>
              </w:rPr>
              <w:t> </w:t>
            </w:r>
            <w:r w:rsidRPr="00976AAD">
              <w:rPr>
                <w:b/>
                <w:i/>
                <w:sz w:val="20"/>
                <w:szCs w:val="20"/>
              </w:rPr>
              <w:t>obce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vymenovať niektoré názvy ďalších miest a obcí*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58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976AA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Umelecké stvárnenie dojmov z pozorovania sveta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vyjadriť rôznymi umeleckými výrazovými prostriedkami pocity, dojmy z pozorovania sveta*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86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976AAD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976AAD">
              <w:rPr>
                <w:b/>
                <w:i/>
                <w:sz w:val="20"/>
                <w:szCs w:val="20"/>
              </w:rPr>
              <w:t>Veľkosť a rozmanitosť sveta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24"/>
              </w:numPr>
              <w:jc w:val="both"/>
            </w:pPr>
            <w:r w:rsidRPr="004F09C3">
              <w:t>overiť si z detských encyklopédií a iných médií, že svet je veľký a rozmanitý (pozostáva aj z oceánov, morí, riek, pohorí, lesov, pralesov, rozmanitej zvieracej ríše, atď.),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AE1E57">
        <w:trPr>
          <w:cantSplit/>
          <w:trHeight w:val="23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J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 xml:space="preserve"> 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S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lastRenderedPageBreak/>
              <w:t>Kontakt v komunikácii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vedieť predstaviť seba a svojho kamaráta*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EC5AE7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Osob., Kom.,Soc.</w:t>
            </w:r>
          </w:p>
        </w:tc>
      </w:tr>
      <w:tr w:rsidR="00DC49B2" w:rsidRPr="005C280D" w:rsidTr="00AE1E57">
        <w:trPr>
          <w:cantSplit/>
          <w:trHeight w:val="27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Artikulácia hlások a hláskových skupín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vyslovovať správne a zreteľne všetky hlásky a hláskové skupiny*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5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Vlastná jedinečnosť a jedinečnosť iných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uvedomovať si a uplatňovať vlastnú jedinečnosť a vlastné nápady so zreteľom na jedinečnosť iných*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55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ind w:left="-108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Pasívna a aktívna slovná zásoba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rozširovať si pasívnu a aktívnu slovnú zásobu*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54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I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Akceptácia názorovej odlišnosti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prijať v rozhovore s inými deťmi názorovú odlišnosť, prijateľným spôsobom obhajovať vlastné názory*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EC5AE7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Osob., Soc.</w:t>
            </w:r>
          </w:p>
        </w:tc>
      </w:tr>
      <w:tr w:rsidR="00DC49B2" w:rsidRPr="005C280D" w:rsidTr="00AE1E57">
        <w:trPr>
          <w:cantSplit/>
          <w:trHeight w:val="43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4" w:space="0" w:color="auto"/>
            </w:tcBorders>
          </w:tcPr>
          <w:p w:rsidR="00DC49B2" w:rsidRPr="001555AD" w:rsidRDefault="00DC49B2" w:rsidP="007638A7">
            <w:pPr>
              <w:pStyle w:val="Zkladntext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Delenie, pomoc, obdarovanie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DC49B2" w:rsidRPr="001555AD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rozdeliť sa, obdarovať niekoho a pomôcť inému*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37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3B4B23" w:rsidRDefault="00DC49B2" w:rsidP="007638A7">
            <w:pPr>
              <w:rPr>
                <w:b/>
                <w:i/>
                <w:sz w:val="20"/>
                <w:szCs w:val="20"/>
              </w:rPr>
            </w:pPr>
            <w:r w:rsidRPr="001555AD">
              <w:rPr>
                <w:b/>
                <w:i/>
                <w:sz w:val="20"/>
                <w:szCs w:val="20"/>
              </w:rPr>
              <w:t>Otvorená komunikácia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numPr>
                <w:ilvl w:val="0"/>
                <w:numId w:val="24"/>
              </w:numPr>
            </w:pPr>
            <w:r>
              <w:t>komunikovať otvorene bez bariér a predsudkov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E1E57">
        <w:trPr>
          <w:cantSplit/>
          <w:trHeight w:val="30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P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Í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O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D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Ochranárske postoje k prírode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5C280D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prakticky uplatniť návyky starostlivosti o prírodu*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5A0772" w:rsidRDefault="00DC49B2" w:rsidP="00AE1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Psych., Soc., Učeb.</w:t>
            </w:r>
          </w:p>
        </w:tc>
      </w:tr>
      <w:tr w:rsidR="00DC49B2" w:rsidRPr="00B4787A" w:rsidTr="00AE1E57">
        <w:trPr>
          <w:cantSplit/>
          <w:trHeight w:val="1314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Krásy prírody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citlivo vnímať krásu prírody, jej čaro a jedinečnosť*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504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K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U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L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T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Ú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R</w:t>
            </w:r>
          </w:p>
          <w:p w:rsidR="00DC49B2" w:rsidRPr="00554B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554B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Hodnotiace postoje k umeleckým dielam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vnímať, pozorovať a postupne aj hodnotiť umelecké diela, architektonické riešenia významných budov*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EC5AE7" w:rsidRDefault="00DC49B2" w:rsidP="00AE1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Soc., Kom., Kog., Učeb.</w:t>
            </w:r>
          </w:p>
        </w:tc>
      </w:tr>
      <w:tr w:rsidR="00DC49B2" w:rsidRPr="009E4F90" w:rsidTr="007638A7">
        <w:trPr>
          <w:cantSplit/>
          <w:trHeight w:val="24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89635A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1555AD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1555AD">
              <w:rPr>
                <w:b/>
                <w:i/>
                <w:sz w:val="20"/>
                <w:szCs w:val="20"/>
              </w:rPr>
              <w:t>Detská ľudová a autorská poézia a próza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vnímať s citovým zaangažovaním bábkové divadlo*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797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89635A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3B4B2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3B4B23">
              <w:rPr>
                <w:b/>
                <w:i/>
                <w:sz w:val="20"/>
                <w:szCs w:val="20"/>
              </w:rPr>
              <w:t>Spev piesní</w:t>
            </w:r>
          </w:p>
        </w:tc>
        <w:tc>
          <w:tcPr>
            <w:tcW w:w="8363" w:type="dxa"/>
          </w:tcPr>
          <w:p w:rsidR="00DC49B2" w:rsidRDefault="00DC49B2" w:rsidP="00DD1159">
            <w:pPr>
              <w:numPr>
                <w:ilvl w:val="0"/>
                <w:numId w:val="16"/>
              </w:numPr>
              <w:ind w:hanging="357"/>
              <w:jc w:val="both"/>
            </w:pPr>
            <w:r>
              <w:t>spievať v rozsahu kvinty, sexty a v prípade nadania aj oktávy s radosťou a primerane charakteru umelej piesni s rôznou tematikou*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33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89635A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D01AC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01ACB">
              <w:rPr>
                <w:b/>
                <w:i/>
                <w:sz w:val="20"/>
                <w:szCs w:val="20"/>
              </w:rPr>
              <w:t>Rytmizácia riekaniek a piesní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rytmizovať umelé piesne prostredníctvom Orffovho inštrumentára*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7638A7">
        <w:trPr>
          <w:cantSplit/>
          <w:trHeight w:val="444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89635A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D01AC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D01ACB">
              <w:rPr>
                <w:b/>
                <w:i/>
                <w:sz w:val="20"/>
                <w:szCs w:val="20"/>
              </w:rPr>
              <w:t>Voľná reprodukcia literárnych textov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5"/>
              </w:numPr>
              <w:ind w:left="357" w:hanging="357"/>
              <w:jc w:val="both"/>
            </w:pPr>
            <w:r>
              <w:t>reprodukovať voľné autorské rozprávky*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  <w:vAlign w:val="center"/>
          </w:tcPr>
          <w:p w:rsidR="00DC49B2" w:rsidRDefault="00DC49B2" w:rsidP="007638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pacing w:line="360" w:lineRule="auto"/>
        <w:jc w:val="both"/>
        <w:rPr>
          <w:sz w:val="28"/>
          <w:szCs w:val="28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b/>
          <w:lang w:eastAsia="sk-SK"/>
        </w:rPr>
        <w:t xml:space="preserve">Stratégie (metódy, formy, zásady), učebné zdroje pre deti i učiteľky sú uvedené v závere obsahového celku mesiaca jún ako ponuka, z ktorej si učiteľka vyberá podľa potreby. </w:t>
      </w: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893672" w:rsidRDefault="00893672" w:rsidP="00DC49B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893672" w:rsidRDefault="00893672" w:rsidP="00DC49B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A8738F" w:rsidRDefault="00A8738F" w:rsidP="00DC49B2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DC49B2" w:rsidRDefault="001975C4" w:rsidP="00A00B8C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Tešíme sa na leto,</w:t>
      </w:r>
      <w:r w:rsidR="00DC49B2" w:rsidRPr="00A00B8C">
        <w:rPr>
          <w:b/>
          <w:sz w:val="28"/>
          <w:szCs w:val="28"/>
          <w:u w:val="single"/>
        </w:rPr>
        <w:t xml:space="preserve"> tešíme sa na výlety</w:t>
      </w:r>
    </w:p>
    <w:p w:rsidR="00A00B8C" w:rsidRPr="00A00B8C" w:rsidRDefault="00A00B8C" w:rsidP="00A00B8C">
      <w:pPr>
        <w:suppressAutoHyphens w:val="0"/>
        <w:autoSpaceDE w:val="0"/>
        <w:autoSpaceDN w:val="0"/>
        <w:adjustRightInd w:val="0"/>
        <w:jc w:val="center"/>
        <w:rPr>
          <w:b/>
          <w:i/>
          <w:lang w:eastAsia="sk-SK"/>
        </w:rPr>
      </w:pPr>
      <w:r w:rsidRPr="00A00B8C">
        <w:rPr>
          <w:b/>
          <w:i/>
          <w:sz w:val="28"/>
          <w:szCs w:val="28"/>
        </w:rPr>
        <w:t>JÚN</w:t>
      </w:r>
    </w:p>
    <w:p w:rsidR="00DC49B2" w:rsidRDefault="00DC49B2" w:rsidP="00DC49B2">
      <w:pPr>
        <w:jc w:val="both"/>
        <w:rPr>
          <w:rFonts w:ascii="Lucida Calligraphy" w:hAnsi="Lucida Calligraphy"/>
          <w:sz w:val="28"/>
          <w:szCs w:val="28"/>
        </w:rPr>
      </w:pPr>
    </w:p>
    <w:p w:rsidR="00DC49B2" w:rsidRPr="00A8738F" w:rsidRDefault="00DC49B2" w:rsidP="00A00B8C">
      <w:pPr>
        <w:pStyle w:val="Odsekzoznamu"/>
        <w:numPr>
          <w:ilvl w:val="0"/>
          <w:numId w:val="50"/>
        </w:numPr>
        <w:jc w:val="both"/>
        <w:rPr>
          <w:rFonts w:ascii="Monotype Corsiva" w:hAnsi="Monotype Corsiva"/>
        </w:rPr>
      </w:pPr>
      <w:r w:rsidRPr="00A8738F">
        <w:rPr>
          <w:rFonts w:ascii="Monotype Corsiva" w:hAnsi="Monotype Corsiva"/>
        </w:rPr>
        <w:t>Mať sviatok je príjemné</w:t>
      </w:r>
      <w:r w:rsidR="006237EC">
        <w:rPr>
          <w:rFonts w:ascii="Monotype Corsiva" w:hAnsi="Monotype Corsiva"/>
        </w:rPr>
        <w:t xml:space="preserve"> - olympiáda</w:t>
      </w:r>
    </w:p>
    <w:p w:rsidR="00A00B8C" w:rsidRPr="00A8738F" w:rsidRDefault="00DC49B2" w:rsidP="00DC49B2">
      <w:pPr>
        <w:pStyle w:val="Odsekzoznamu"/>
        <w:numPr>
          <w:ilvl w:val="0"/>
          <w:numId w:val="50"/>
        </w:numPr>
        <w:jc w:val="both"/>
        <w:rPr>
          <w:rFonts w:ascii="Monotype Corsiva" w:hAnsi="Monotype Corsiva"/>
        </w:rPr>
      </w:pPr>
      <w:r w:rsidRPr="00A8738F">
        <w:rPr>
          <w:rFonts w:ascii="Monotype Corsiva" w:hAnsi="Monotype Corsiva"/>
        </w:rPr>
        <w:t>Odomkneme les</w:t>
      </w:r>
    </w:p>
    <w:p w:rsidR="00A00B8C" w:rsidRPr="00A8738F" w:rsidRDefault="006237EC" w:rsidP="00DC49B2">
      <w:pPr>
        <w:pStyle w:val="Odsekzoznamu"/>
        <w:numPr>
          <w:ilvl w:val="0"/>
          <w:numId w:val="50"/>
        </w:numPr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Vodník a jeho svet</w:t>
      </w:r>
    </w:p>
    <w:p w:rsidR="00A00B8C" w:rsidRPr="00A8738F" w:rsidRDefault="00DC49B2" w:rsidP="00DC49B2">
      <w:pPr>
        <w:pStyle w:val="Odsekzoznamu"/>
        <w:numPr>
          <w:ilvl w:val="0"/>
          <w:numId w:val="50"/>
        </w:numPr>
        <w:jc w:val="both"/>
        <w:rPr>
          <w:rFonts w:ascii="Monotype Corsiva" w:hAnsi="Monotype Corsiva"/>
        </w:rPr>
      </w:pPr>
      <w:r w:rsidRPr="00A8738F">
        <w:rPr>
          <w:rFonts w:ascii="Monotype Corsiva" w:hAnsi="Monotype Corsiva"/>
        </w:rPr>
        <w:t xml:space="preserve">Exotické zvieratá </w:t>
      </w:r>
    </w:p>
    <w:p w:rsidR="00DC49B2" w:rsidRPr="00A8738F" w:rsidRDefault="00DC49B2" w:rsidP="00DC49B2">
      <w:pPr>
        <w:pStyle w:val="Odsekzoznamu"/>
        <w:numPr>
          <w:ilvl w:val="0"/>
          <w:numId w:val="50"/>
        </w:numPr>
        <w:jc w:val="both"/>
        <w:rPr>
          <w:rFonts w:ascii="Monotype Corsiva" w:hAnsi="Monotype Corsiva"/>
        </w:rPr>
      </w:pPr>
      <w:r w:rsidRPr="00A8738F">
        <w:rPr>
          <w:rFonts w:ascii="Monotype Corsiva" w:hAnsi="Monotype Corsiva"/>
        </w:rPr>
        <w:t xml:space="preserve">Ahoj škôlka, škola volá </w:t>
      </w:r>
    </w:p>
    <w:p w:rsidR="00DC49B2" w:rsidRPr="00F629DB" w:rsidRDefault="00DC49B2" w:rsidP="00DC49B2">
      <w:pPr>
        <w:jc w:val="both"/>
        <w:rPr>
          <w:rFonts w:ascii="Lucida Calligraphy" w:hAnsi="Lucida Calligraphy"/>
        </w:rPr>
      </w:pPr>
      <w:r w:rsidRPr="00F629DB">
        <w:rPr>
          <w:rFonts w:ascii="Lucida Calligraphy" w:hAnsi="Lucida Calligraphy"/>
        </w:rPr>
        <w:t xml:space="preserve"> </w:t>
      </w:r>
    </w:p>
    <w:p w:rsidR="006237EC" w:rsidRDefault="00DC49B2" w:rsidP="00DC49B2">
      <w:pPr>
        <w:spacing w:line="360" w:lineRule="auto"/>
        <w:jc w:val="both"/>
        <w:rPr>
          <w:b/>
        </w:rPr>
      </w:pPr>
      <w:r w:rsidRPr="004F7EA6">
        <w:rPr>
          <w:b/>
        </w:rPr>
        <w:t>Charakteristika obsahového celku</w:t>
      </w:r>
    </w:p>
    <w:p w:rsidR="00DC49B2" w:rsidRDefault="006237EC" w:rsidP="006237EC">
      <w:pPr>
        <w:pStyle w:val="Odsekzoznamu"/>
        <w:numPr>
          <w:ilvl w:val="0"/>
          <w:numId w:val="51"/>
        </w:numPr>
        <w:spacing w:line="360" w:lineRule="auto"/>
        <w:jc w:val="both"/>
      </w:pPr>
      <w:r>
        <w:t>p</w:t>
      </w:r>
      <w:r w:rsidR="00DC49B2">
        <w:t>ri vhodných príležitostiach</w:t>
      </w:r>
      <w:r>
        <w:t xml:space="preserve"> deti vyhľadávajú</w:t>
      </w:r>
      <w:r w:rsidR="00DC49B2">
        <w:t xml:space="preserve"> a vn</w:t>
      </w:r>
      <w:r>
        <w:t>ímajú krásu prírodných scenérií.</w:t>
      </w:r>
      <w:r w:rsidR="00DC49B2">
        <w:t xml:space="preserve"> </w:t>
      </w:r>
      <w:r>
        <w:t>Na vychádzke p</w:t>
      </w:r>
      <w:r w:rsidR="00DC49B2">
        <w:t>riamo pozorujú les a postupne pozorujú</w:t>
      </w:r>
      <w:r>
        <w:t xml:space="preserve"> i</w:t>
      </w:r>
      <w:r w:rsidR="00DC49B2">
        <w:t xml:space="preserve"> rozmanitosť jeho živ</w:t>
      </w:r>
      <w:r>
        <w:t>ej prírody. P</w:t>
      </w:r>
      <w:r w:rsidR="00DC49B2">
        <w:t>ozorujú potok, rieku</w:t>
      </w:r>
      <w:r>
        <w:t>, jazero</w:t>
      </w:r>
      <w:r w:rsidR="00DC49B2">
        <w:t xml:space="preserve"> a život rastlín a živočíchov okolo nich. Utvárajú</w:t>
      </w:r>
      <w:r w:rsidR="00DC49B2" w:rsidRPr="004F7EA6">
        <w:t xml:space="preserve"> si konkrétne predstavy o niektorých exotických zvieratách</w:t>
      </w:r>
      <w:r>
        <w:t>. Ukončením školského roka je aj rozlúčkou</w:t>
      </w:r>
      <w:r w:rsidR="00DC49B2">
        <w:t xml:space="preserve"> s</w:t>
      </w:r>
      <w:r>
        <w:t> </w:t>
      </w:r>
      <w:r w:rsidR="00DC49B2">
        <w:t>predškolákmi</w:t>
      </w:r>
      <w:r>
        <w:t xml:space="preserve"> na školskom dvore s</w:t>
      </w:r>
      <w:r w:rsidR="007A0382">
        <w:t>pojená</w:t>
      </w:r>
      <w:r>
        <w:t> vystúpením a posedením pri guľáši</w:t>
      </w:r>
      <w:r w:rsidR="00DC49B2">
        <w:t>.</w:t>
      </w:r>
    </w:p>
    <w:p w:rsidR="00A00B8C" w:rsidRDefault="00A00B8C" w:rsidP="00DC49B2">
      <w:pPr>
        <w:spacing w:line="360" w:lineRule="auto"/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PERCEPTUÁLNO-MOTORICKÁ OBLASŤ</w:t>
            </w:r>
          </w:p>
        </w:tc>
      </w:tr>
      <w:tr w:rsidR="00A8738F" w:rsidRPr="009E4F90" w:rsidTr="007638A7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9E4F90" w:rsidTr="00AE1E57">
        <w:trPr>
          <w:cantSplit/>
          <w:trHeight w:val="363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J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 xml:space="preserve"> 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S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O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A46E00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Pravidlá, rešpektovanie </w:t>
            </w:r>
            <w:r w:rsidRPr="00A46E00">
              <w:rPr>
                <w:b/>
                <w:i/>
                <w:sz w:val="20"/>
                <w:szCs w:val="20"/>
              </w:rPr>
              <w:t>a spolupráca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A24863" w:rsidRDefault="00DC49B2" w:rsidP="00DD1159">
            <w:pPr>
              <w:pStyle w:val="Zkladntext"/>
              <w:numPr>
                <w:ilvl w:val="0"/>
                <w:numId w:val="14"/>
              </w:numPr>
              <w:spacing w:before="120"/>
              <w:jc w:val="both"/>
            </w:pPr>
            <w:r w:rsidRPr="004F09C3">
              <w:t>tešiť sa zo spontánnych a riadených pohybových aktivít,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644FF7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Psych., Inf.,</w:t>
            </w:r>
          </w:p>
        </w:tc>
      </w:tr>
      <w:tr w:rsidR="00DC49B2" w:rsidRPr="009E4F90" w:rsidTr="00AE1E57">
        <w:trPr>
          <w:cantSplit/>
          <w:trHeight w:val="498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46E00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A46E00">
              <w:rPr>
                <w:b/>
                <w:i/>
                <w:sz w:val="20"/>
                <w:szCs w:val="20"/>
              </w:rPr>
              <w:t>Grafomotorika</w:t>
            </w:r>
          </w:p>
        </w:tc>
        <w:tc>
          <w:tcPr>
            <w:tcW w:w="8363" w:type="dxa"/>
          </w:tcPr>
          <w:p w:rsidR="00DC49B2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 w:rsidRPr="00A24863">
              <w:t>správne držať grafický materiál a používať primeranú intenzitu tlaku na podložku pri používaní rôznych techník,*</w:t>
            </w:r>
          </w:p>
          <w:p w:rsidR="00DC49B2" w:rsidRPr="004F09C3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 w:rsidRPr="004F09C3">
              <w:t>kresliť uvoľnenou rukou, plynulo a smelo,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27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46E00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A46E00">
              <w:rPr>
                <w:b/>
                <w:i/>
                <w:sz w:val="20"/>
                <w:szCs w:val="20"/>
              </w:rPr>
              <w:t>Rovnováha</w:t>
            </w:r>
          </w:p>
        </w:tc>
        <w:tc>
          <w:tcPr>
            <w:tcW w:w="8363" w:type="dxa"/>
          </w:tcPr>
          <w:p w:rsidR="00DC49B2" w:rsidRPr="00A24863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 w:rsidRPr="004F09C3">
              <w:t>vedieť udržať rovnováhu,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54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46E00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A46E00">
              <w:rPr>
                <w:b/>
                <w:i/>
                <w:sz w:val="20"/>
                <w:szCs w:val="20"/>
              </w:rPr>
              <w:t>Základné lokomočné pohyby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6"/>
              </w:numPr>
              <w:jc w:val="both"/>
            </w:pPr>
            <w:r w:rsidRPr="004F09C3">
              <w:t>ovládať základné lokomočné pohyby,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94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A46E00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A46E00">
              <w:rPr>
                <w:b/>
                <w:i/>
                <w:sz w:val="20"/>
                <w:szCs w:val="20"/>
              </w:rPr>
              <w:t>Elementárne základy práce s počítačom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34"/>
              </w:numPr>
              <w:jc w:val="both"/>
            </w:pPr>
            <w:r w:rsidRPr="00A24863">
              <w:t>zvládnuť na základe nápodoby a slovných inštrukcií dospelého na elementárnej úrovni prácu s počítačom – pracovať s detskými edukačnými programami.*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451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A46E00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A46E00">
              <w:rPr>
                <w:b/>
                <w:i/>
                <w:sz w:val="20"/>
                <w:szCs w:val="20"/>
              </w:rPr>
              <w:t>Manipulácia s náčiním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A24863" w:rsidRDefault="00DC49B2" w:rsidP="00DD1159">
            <w:pPr>
              <w:pStyle w:val="Zkladntext"/>
              <w:numPr>
                <w:ilvl w:val="1"/>
                <w:numId w:val="34"/>
              </w:numPr>
              <w:jc w:val="both"/>
            </w:pPr>
            <w:r>
              <w:t>napodobňovať pohyb v rôznych podmienkách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33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U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D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I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2C5703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2C5703">
              <w:rPr>
                <w:b/>
                <w:i/>
                <w:sz w:val="20"/>
                <w:szCs w:val="20"/>
              </w:rPr>
              <w:t>Pravidlá a spolupráca v hudobno-pohybových hrách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8"/>
              </w:numPr>
              <w:spacing w:before="120"/>
              <w:ind w:left="357" w:hanging="357"/>
              <w:jc w:val="both"/>
            </w:pPr>
            <w:r w:rsidRPr="004F09C3">
              <w:t>dodržať pravidlá hudobno-pohybových hier,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Psychomot.</w:t>
            </w:r>
          </w:p>
          <w:p w:rsidR="00DC49B2" w:rsidRPr="00867A9D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Učebné</w:t>
            </w:r>
          </w:p>
        </w:tc>
      </w:tr>
      <w:tr w:rsidR="00DC49B2" w:rsidRPr="009E4F90" w:rsidTr="00AE1E57">
        <w:trPr>
          <w:cantSplit/>
          <w:trHeight w:val="613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2C5703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2C5703">
              <w:rPr>
                <w:b/>
                <w:i/>
                <w:sz w:val="20"/>
                <w:szCs w:val="20"/>
              </w:rPr>
              <w:t>Súlad pohybu, hudby a textu hry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8"/>
              </w:numPr>
              <w:suppressAutoHyphens w:val="0"/>
              <w:spacing w:after="0"/>
              <w:jc w:val="both"/>
            </w:pPr>
            <w:r w:rsidRPr="004F09C3">
              <w:t>zladiť pohybovú a hudobnú stránku v hudobno-pohybovej hre,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68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P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Í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O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D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2C5703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2C5703">
              <w:rPr>
                <w:b/>
                <w:i/>
                <w:sz w:val="20"/>
                <w:szCs w:val="20"/>
              </w:rPr>
              <w:t>Pohyb v prírode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9"/>
              </w:numPr>
              <w:ind w:left="357" w:hanging="357"/>
              <w:jc w:val="both"/>
            </w:pPr>
            <w:r w:rsidRPr="004F09C3">
              <w:t>pohybovať a nebáť sa v rôznom prostredí (sneh, ľad, voda),</w:t>
            </w:r>
            <w:r>
              <w:t>*</w:t>
            </w:r>
          </w:p>
          <w:p w:rsidR="00DC49B2" w:rsidRPr="005C280D" w:rsidRDefault="00DC49B2" w:rsidP="00DD1159">
            <w:pPr>
              <w:pStyle w:val="Zkladntext"/>
              <w:numPr>
                <w:ilvl w:val="0"/>
                <w:numId w:val="9"/>
              </w:numPr>
              <w:suppressAutoHyphens w:val="0"/>
              <w:spacing w:after="0"/>
              <w:ind w:left="357" w:hanging="357"/>
              <w:jc w:val="both"/>
            </w:pPr>
            <w:r w:rsidRPr="004F09C3">
              <w:t>zvládnuť turistickú vychádzku do blízkeho prírodného okolia.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623FDE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Psychom Učebné</w:t>
            </w:r>
          </w:p>
          <w:p w:rsidR="00DC49B2" w:rsidRPr="00B4787A" w:rsidRDefault="00DC49B2" w:rsidP="00AE1E57">
            <w:pPr>
              <w:jc w:val="center"/>
            </w:pPr>
          </w:p>
        </w:tc>
      </w:tr>
      <w:tr w:rsidR="00DC49B2" w:rsidRPr="009E4F90" w:rsidTr="00AE1E57">
        <w:trPr>
          <w:cantSplit/>
          <w:trHeight w:val="1252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2C5703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2C5703">
              <w:rPr>
                <w:b/>
                <w:i/>
                <w:sz w:val="20"/>
                <w:szCs w:val="20"/>
              </w:rPr>
              <w:t>Pohyb s rôznymi pomôckami</w:t>
            </w:r>
          </w:p>
        </w:tc>
        <w:tc>
          <w:tcPr>
            <w:tcW w:w="8363" w:type="dxa"/>
            <w:tcBorders>
              <w:top w:val="single" w:sz="18" w:space="0" w:color="auto"/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9"/>
              </w:numPr>
              <w:ind w:left="357" w:hanging="357"/>
              <w:jc w:val="both"/>
            </w:pPr>
            <w:r w:rsidRPr="004F09C3">
              <w:t>využívať na pohyb rôzne pomôcky,</w:t>
            </w:r>
            <w:r>
              <w:t>*</w:t>
            </w:r>
            <w:r w:rsidRPr="004F09C3">
              <w:t xml:space="preserve"> 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B4787A" w:rsidRDefault="00DC49B2" w:rsidP="00AE1E57">
            <w:pPr>
              <w:jc w:val="center"/>
            </w:pPr>
          </w:p>
        </w:tc>
      </w:tr>
      <w:tr w:rsidR="00DC49B2" w:rsidRPr="009E4F90" w:rsidTr="00AE1E57">
        <w:trPr>
          <w:cantSplit/>
          <w:trHeight w:val="1134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K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U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L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T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Ú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2C5703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2C5703">
              <w:rPr>
                <w:b/>
                <w:i/>
                <w:sz w:val="20"/>
                <w:szCs w:val="20"/>
              </w:rPr>
              <w:t>Tanec a pohybová improvizácia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40"/>
              </w:numPr>
              <w:suppressAutoHyphens w:val="0"/>
              <w:spacing w:after="0"/>
              <w:ind w:left="317" w:hanging="283"/>
              <w:jc w:val="both"/>
            </w:pPr>
            <w:r w:rsidRPr="004F09C3">
              <w:t>uplatňovať tanečné prvky (cvalové poskoky, poskočný krok, otočky, úklony),</w:t>
            </w:r>
            <w:r>
              <w:t>*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Psychomotorické</w:t>
            </w:r>
          </w:p>
          <w:p w:rsidR="00DC49B2" w:rsidRPr="00867A9D" w:rsidRDefault="00DC49B2" w:rsidP="00AE1E5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Učebné</w:t>
            </w:r>
          </w:p>
        </w:tc>
      </w:tr>
    </w:tbl>
    <w:p w:rsidR="00DC49B2" w:rsidRDefault="00DC49B2" w:rsidP="00DC49B2">
      <w:pPr>
        <w:spacing w:line="360" w:lineRule="auto"/>
        <w:jc w:val="both"/>
        <w:rPr>
          <w:i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7638A7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KOGNITÍVNA OBLASŤ</w:t>
            </w:r>
          </w:p>
        </w:tc>
      </w:tr>
      <w:tr w:rsidR="00A8738F" w:rsidRPr="009E4F90" w:rsidTr="00DD1159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AE1E57">
        <w:trPr>
          <w:cantSplit/>
          <w:trHeight w:val="135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J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 xml:space="preserve"> 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S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O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7E76B5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7E76B5">
              <w:rPr>
                <w:b/>
                <w:i/>
                <w:sz w:val="20"/>
                <w:szCs w:val="20"/>
              </w:rPr>
              <w:t>Možnosti poškodenia zdravia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1"/>
              </w:numPr>
              <w:ind w:left="357" w:hanging="357"/>
              <w:jc w:val="both"/>
            </w:pPr>
            <w:r w:rsidRPr="004F09C3">
              <w:t xml:space="preserve">rozlíšiť príčiny možného nebezpečenstva a poškodenia zdravia pri zakázanej manipulácii s niektorými predmetmi, napr. s ostrými predmetmi, zápalkami, liekmi, chemikáliami, čistiacimi prostriedkami, elektrospotrebičmi, ale aj neznámymi prírodninami, 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867A9D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Osob. Soc, Uč. Kom. Kog</w:t>
            </w:r>
          </w:p>
        </w:tc>
      </w:tr>
      <w:tr w:rsidR="00DC49B2" w:rsidRPr="005C280D" w:rsidTr="00AE1E57">
        <w:trPr>
          <w:cantSplit/>
          <w:trHeight w:val="76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7E76B5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7E76B5">
              <w:rPr>
                <w:b/>
                <w:i/>
                <w:sz w:val="20"/>
                <w:szCs w:val="20"/>
              </w:rPr>
              <w:t>Orientácia v bezprostrednom okolí</w:t>
            </w:r>
          </w:p>
          <w:p w:rsidR="00DC49B2" w:rsidRPr="007E76B5" w:rsidRDefault="00DC49B2" w:rsidP="007638A7">
            <w:pPr>
              <w:pStyle w:val="Zkladntext"/>
              <w:suppressAutoHyphens w:val="0"/>
              <w:spacing w:after="0"/>
              <w:ind w:left="357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</w:tcPr>
          <w:p w:rsidR="00DC49B2" w:rsidRPr="00623FDE" w:rsidRDefault="00DC49B2" w:rsidP="00DD1159">
            <w:pPr>
              <w:pStyle w:val="Zkladntext"/>
              <w:numPr>
                <w:ilvl w:val="1"/>
                <w:numId w:val="1"/>
              </w:numPr>
              <w:ind w:left="357" w:hanging="357"/>
              <w:jc w:val="both"/>
            </w:pPr>
            <w:r w:rsidRPr="004F09C3">
              <w:t>orientovať sa v tesnej blízkosti domova a materskej školy,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67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7E76B5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7E76B5">
              <w:rPr>
                <w:b/>
                <w:i/>
                <w:sz w:val="20"/>
                <w:szCs w:val="20"/>
              </w:rPr>
              <w:t>Bezpečnosť cestnej premávky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1"/>
                <w:numId w:val="1"/>
              </w:numPr>
              <w:ind w:left="357" w:hanging="357"/>
              <w:jc w:val="both"/>
            </w:pPr>
            <w:r>
              <w:t>prechádzať bezpečne cez cestu pod vedením starších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58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lastRenderedPageBreak/>
              <w:t>Ľ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U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D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I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BB751F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BB751F">
              <w:rPr>
                <w:b/>
                <w:i/>
                <w:sz w:val="20"/>
                <w:szCs w:val="20"/>
              </w:rPr>
              <w:t>Číselný rad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5"/>
              </w:numPr>
              <w:jc w:val="both"/>
            </w:pPr>
            <w:r w:rsidRPr="004F09C3">
              <w:t>priradiť číslo (nie číslicu) k danému počtu predmetov od 1 do 10,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7FBA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Soc., Uč. Kom. Kog.</w:t>
            </w:r>
          </w:p>
        </w:tc>
      </w:tr>
      <w:tr w:rsidR="00DC49B2" w:rsidRPr="005C280D" w:rsidTr="00AE1E57">
        <w:trPr>
          <w:cantSplit/>
          <w:trHeight w:val="4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BB751F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BB751F">
              <w:rPr>
                <w:b/>
                <w:i/>
                <w:sz w:val="20"/>
                <w:szCs w:val="20"/>
              </w:rPr>
              <w:t>Počúvanie s porozumením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"/>
              </w:numPr>
              <w:ind w:left="357" w:hanging="357"/>
              <w:jc w:val="both"/>
            </w:pPr>
            <w:r w:rsidRPr="004F09C3">
              <w:t>počúvať s porozumením,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90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BB751F" w:rsidRDefault="00DC49B2" w:rsidP="007638A7">
            <w:pPr>
              <w:pStyle w:val="Zkladntex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Farby, </w:t>
            </w:r>
            <w:r w:rsidRPr="00BB751F">
              <w:rPr>
                <w:b/>
                <w:i/>
                <w:sz w:val="20"/>
                <w:szCs w:val="20"/>
              </w:rPr>
              <w:t>farebná rozmanitosť vo vlastných produktoch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"/>
              </w:numPr>
              <w:ind w:left="357" w:hanging="357"/>
              <w:jc w:val="both"/>
            </w:pPr>
            <w:r>
              <w:t>uplatniť na základe vlastného pozorovania farebnú rozmanitosť vo výtvarných produktoch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93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BB751F" w:rsidRDefault="00DC49B2" w:rsidP="007638A7">
            <w:pPr>
              <w:pStyle w:val="Zkladntext"/>
              <w:rPr>
                <w:b/>
                <w:i/>
                <w:sz w:val="20"/>
                <w:szCs w:val="20"/>
              </w:rPr>
            </w:pPr>
            <w:r w:rsidRPr="00BB751F">
              <w:rPr>
                <w:b/>
                <w:i/>
                <w:sz w:val="20"/>
                <w:szCs w:val="20"/>
              </w:rPr>
              <w:t>Základné počtové úkony v čiselnom rade od 1do 10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2"/>
              </w:numPr>
              <w:ind w:left="357" w:hanging="357"/>
              <w:jc w:val="both"/>
            </w:pPr>
            <w:r>
              <w:t>počítať minimálne od 1 do 10</w:t>
            </w:r>
          </w:p>
          <w:p w:rsidR="00DC49B2" w:rsidRDefault="00DC49B2" w:rsidP="00DD1159">
            <w:pPr>
              <w:pStyle w:val="Zkladntext"/>
              <w:numPr>
                <w:ilvl w:val="0"/>
                <w:numId w:val="2"/>
              </w:numPr>
              <w:ind w:left="357" w:hanging="357"/>
              <w:jc w:val="both"/>
            </w:pPr>
            <w:r w:rsidRPr="004F09C3">
              <w:t>vykonať jednoduché operácie v číselnom rade od 1 do 10 (v spojitosti s manipuláciou s predmetmi alebo hračkami),</w:t>
            </w:r>
            <w:r>
              <w:t>*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E1E57">
        <w:trPr>
          <w:cantSplit/>
          <w:trHeight w:val="28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P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Í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O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D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E66A3E" w:rsidRDefault="00DC49B2" w:rsidP="007638A7">
            <w:pPr>
              <w:pStyle w:val="Zkladntext"/>
              <w:suppressAutoHyphens w:val="0"/>
              <w:spacing w:after="0"/>
              <w:rPr>
                <w:b/>
                <w:i/>
                <w:sz w:val="20"/>
                <w:szCs w:val="20"/>
              </w:rPr>
            </w:pPr>
            <w:r w:rsidRPr="00E66A3E">
              <w:rPr>
                <w:b/>
                <w:i/>
                <w:sz w:val="20"/>
                <w:szCs w:val="20"/>
              </w:rPr>
              <w:t>Kvety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5C280D" w:rsidRDefault="00DC49B2" w:rsidP="00DD1159">
            <w:pPr>
              <w:pStyle w:val="Zkladntext"/>
              <w:numPr>
                <w:ilvl w:val="0"/>
                <w:numId w:val="21"/>
              </w:numPr>
              <w:jc w:val="both"/>
            </w:pPr>
            <w:r w:rsidRPr="004F09C3">
              <w:t>triediť ich podľa výskytu aj významu,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C49B2" w:rsidRPr="00D17FBA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Soc. Uč. Kom. Kog.</w:t>
            </w:r>
          </w:p>
        </w:tc>
      </w:tr>
      <w:tr w:rsidR="00DC49B2" w:rsidRPr="00B4787A" w:rsidTr="00AE1E57">
        <w:trPr>
          <w:cantSplit/>
          <w:trHeight w:val="54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E66A3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66A3E">
              <w:rPr>
                <w:b/>
                <w:i/>
                <w:sz w:val="20"/>
                <w:szCs w:val="20"/>
              </w:rPr>
              <w:t>Stromy a kríky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1"/>
              </w:numPr>
              <w:jc w:val="both"/>
            </w:pPr>
            <w:r w:rsidRPr="004F09C3">
              <w:t>poznať, opísať a rozlíšiť stromy a kríky a zdôvodniť ich odlišnosť,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E1E57">
        <w:trPr>
          <w:cantSplit/>
          <w:trHeight w:val="52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E66A3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66A3E">
              <w:rPr>
                <w:b/>
                <w:i/>
                <w:sz w:val="20"/>
                <w:szCs w:val="20"/>
              </w:rPr>
              <w:t>Rastlinná a živočíšna ríša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0"/>
              </w:numPr>
              <w:ind w:left="357" w:hanging="357"/>
              <w:jc w:val="both"/>
            </w:pPr>
            <w:r w:rsidRPr="004F09C3">
              <w:t>určiť niektoré pozorovateľné spojitosti medzi rastlinnou a živočíšnou ríšou,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E1E57">
        <w:trPr>
          <w:cantSplit/>
          <w:trHeight w:val="795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</w:p>
          <w:p w:rsidR="00DC49B2" w:rsidRPr="00E66A3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66A3E">
              <w:rPr>
                <w:b/>
                <w:i/>
                <w:sz w:val="20"/>
                <w:szCs w:val="20"/>
              </w:rPr>
              <w:t>Zvieratá a živočíchy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0"/>
              </w:numPr>
              <w:ind w:left="357" w:hanging="357"/>
              <w:jc w:val="both"/>
            </w:pPr>
            <w:r w:rsidRPr="004F09C3">
              <w:t>poznať, rozlíšiť a určiť na základe priameho alebo sprostredkovaného pozorovania niektoré domáce, lesné a exotické zvieratá, vtáky a voľne žijúce živočíchy,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E1E57">
        <w:trPr>
          <w:cantSplit/>
          <w:trHeight w:val="300"/>
        </w:trPr>
        <w:tc>
          <w:tcPr>
            <w:tcW w:w="124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E66A3E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E66A3E">
              <w:rPr>
                <w:b/>
                <w:i/>
                <w:sz w:val="20"/>
                <w:szCs w:val="20"/>
              </w:rPr>
              <w:t>Domáce zvieratá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0"/>
              </w:numPr>
              <w:ind w:left="357" w:hanging="357"/>
              <w:jc w:val="both"/>
            </w:pPr>
            <w:r>
              <w:t>zaujať pozitívne postoje k zvieracej ríši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982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K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U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L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T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Ú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E26F2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26F2E">
              <w:rPr>
                <w:b/>
                <w:i/>
                <w:sz w:val="20"/>
                <w:szCs w:val="20"/>
              </w:rPr>
              <w:t>Veľkosť a rozmanitosť sveta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4"/>
              </w:numPr>
              <w:ind w:left="357" w:hanging="357"/>
              <w:jc w:val="both"/>
            </w:pPr>
            <w:r w:rsidRPr="004F09C3">
              <w:t>overiť si z detských encyklopédií a iných médií, že svet je veľký a rozmanitý (pozostáva aj z oceánov, morí, riek, pohorí, lesov, pralesov, rozmanitej zvieracej ríše, atď.),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D17FBA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 Os Soc Uč. Kom. Kog.,  Inf.</w:t>
            </w:r>
          </w:p>
        </w:tc>
      </w:tr>
      <w:tr w:rsidR="00DC49B2" w:rsidRPr="009E4F90" w:rsidTr="00DD1159">
        <w:trPr>
          <w:cantSplit/>
          <w:trHeight w:val="556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E26F2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E26F2E">
              <w:rPr>
                <w:b/>
                <w:i/>
                <w:sz w:val="20"/>
                <w:szCs w:val="20"/>
              </w:rPr>
              <w:t>Hračky a predmety</w:t>
            </w:r>
          </w:p>
          <w:p w:rsidR="00DC49B2" w:rsidRPr="00E26F2E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</w:p>
          <w:p w:rsidR="00DC49B2" w:rsidRPr="00E26F2E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24"/>
              </w:numPr>
              <w:ind w:left="357" w:hanging="357"/>
              <w:jc w:val="both"/>
            </w:pPr>
            <w:r w:rsidRPr="004F09C3">
              <w:t>vnímať a rozoznať, že hračky a predmety sú z rôzneho materiálu, ktorý má rôzny povrch, tvar, farbu, veľkosť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D1159">
        <w:trPr>
          <w:cantSplit/>
          <w:trHeight w:val="59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E26F2E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E26F2E">
              <w:rPr>
                <w:b/>
                <w:i/>
                <w:sz w:val="20"/>
                <w:szCs w:val="20"/>
              </w:rPr>
              <w:t>Kultúrne dedičstvo, sviatky a ich oslavy</w:t>
            </w:r>
          </w:p>
          <w:p w:rsidR="00DC49B2" w:rsidRPr="00E26F2E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</w:tcPr>
          <w:p w:rsidR="00DC49B2" w:rsidRPr="00E26F2E" w:rsidRDefault="00DC49B2" w:rsidP="00DD1159">
            <w:pPr>
              <w:pStyle w:val="Zkladntext"/>
              <w:numPr>
                <w:ilvl w:val="0"/>
                <w:numId w:val="24"/>
              </w:numPr>
              <w:ind w:left="357" w:hanging="357"/>
              <w:jc w:val="both"/>
            </w:pPr>
            <w:r>
              <w:t>aktívne sa zapojiť do prípravy osláv sviatkov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D1159">
        <w:trPr>
          <w:cantSplit/>
          <w:trHeight w:val="996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E26F2E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E26F2E">
              <w:rPr>
                <w:b/>
                <w:i/>
                <w:sz w:val="20"/>
                <w:szCs w:val="20"/>
              </w:rPr>
              <w:t>Umelecké stvárnenie dojmov z pozorovania sveta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24"/>
              </w:numPr>
              <w:ind w:left="357" w:hanging="357"/>
              <w:jc w:val="both"/>
            </w:pPr>
            <w:r w:rsidRPr="004F09C3">
              <w:t>vyjadriť rôznymi umeleckými výrazovými prostriedkami pocity, dojmy</w:t>
            </w:r>
            <w:r>
              <w:t xml:space="preserve"> z pozorovania sveta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jc w:val="both"/>
      </w:pPr>
    </w:p>
    <w:p w:rsidR="00A00B8C" w:rsidRDefault="00A00B8C" w:rsidP="00DC49B2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8363"/>
        <w:gridCol w:w="2693"/>
      </w:tblGrid>
      <w:tr w:rsidR="00DC49B2" w:rsidRPr="009E4F90" w:rsidTr="00DD1159">
        <w:trPr>
          <w:trHeight w:val="283"/>
        </w:trPr>
        <w:tc>
          <w:tcPr>
            <w:tcW w:w="1555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8738F" w:rsidRDefault="00DC49B2" w:rsidP="007638A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8738F">
              <w:rPr>
                <w:b/>
                <w:sz w:val="28"/>
                <w:szCs w:val="28"/>
              </w:rPr>
              <w:t>SOCIÁLNO-EMOCIONÁLNA OBLASŤ</w:t>
            </w:r>
          </w:p>
        </w:tc>
      </w:tr>
      <w:tr w:rsidR="00A8738F" w:rsidRPr="009E4F90" w:rsidTr="00DD1159">
        <w:trPr>
          <w:trHeight w:val="280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OKRUH</w:t>
            </w:r>
          </w:p>
        </w:tc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OBSAHOVÉ ŠTANDARDY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  <w:vAlign w:val="center"/>
          </w:tcPr>
          <w:p w:rsidR="00A8738F" w:rsidRPr="002F2141" w:rsidRDefault="00A8738F" w:rsidP="00D16319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2F2141">
              <w:rPr>
                <w:b/>
                <w:i/>
                <w:sz w:val="28"/>
                <w:szCs w:val="28"/>
              </w:rPr>
              <w:t>ŠPECIFICKÉ CIELE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8738F" w:rsidRPr="009E4F90" w:rsidRDefault="00A8738F" w:rsidP="00D16319">
            <w:pPr>
              <w:jc w:val="center"/>
              <w:rPr>
                <w:i/>
                <w:sz w:val="16"/>
                <w:szCs w:val="16"/>
              </w:rPr>
            </w:pPr>
            <w:r w:rsidRPr="00EA0B24">
              <w:rPr>
                <w:b/>
                <w:i/>
                <w:sz w:val="28"/>
                <w:szCs w:val="28"/>
              </w:rPr>
              <w:t>KOMPETENCIE</w:t>
            </w:r>
          </w:p>
        </w:tc>
      </w:tr>
      <w:tr w:rsidR="00DC49B2" w:rsidRPr="005C280D" w:rsidTr="00AE1E57">
        <w:trPr>
          <w:cantSplit/>
          <w:trHeight w:val="1068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J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 xml:space="preserve"> 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S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O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Pasívna a aktívna slovná zásoba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2"/>
              </w:numPr>
              <w:jc w:val="both"/>
            </w:pPr>
            <w:r w:rsidRPr="004F09C3">
              <w:t>rozširovať si pasívnu a aktívnu slovnú zásobu,</w:t>
            </w:r>
            <w:r>
              <w:t>*</w:t>
            </w:r>
          </w:p>
          <w:p w:rsidR="00DC49B2" w:rsidRPr="004F09C3" w:rsidRDefault="00DC49B2" w:rsidP="00DD1159">
            <w:pPr>
              <w:pStyle w:val="Zkladntext"/>
              <w:numPr>
                <w:ilvl w:val="0"/>
                <w:numId w:val="12"/>
              </w:numPr>
              <w:jc w:val="both"/>
            </w:pPr>
            <w:r w:rsidRPr="004F09C3">
              <w:t>uplatniť aktívnu slovnú zásobu vzhľadom na obsahový kontext (zmysluplne rozprávať o svojich pocitoch, zážitkoch, dojmoch),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D17FBA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Os., Uč. Kom., Kog.</w:t>
            </w:r>
          </w:p>
        </w:tc>
      </w:tr>
      <w:tr w:rsidR="00DC49B2" w:rsidRPr="005C280D" w:rsidTr="00AE1E57">
        <w:trPr>
          <w:cantSplit/>
          <w:trHeight w:val="27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Artikulácia hlások a hláskových skupín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 w:rsidRPr="004F09C3">
              <w:t>vyslovovať správne a zreteľne všetky hlásky a hláskové skupiny,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5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Otvorená komunikácia</w:t>
            </w:r>
          </w:p>
          <w:p w:rsidR="00DC49B2" w:rsidRPr="004B293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 w:rsidRPr="004F09C3">
              <w:t>komunikovať prijateľným spôsobom pozitívne a negatívne emócie a vyjadriť pocity,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453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Spisovná reč</w:t>
            </w:r>
          </w:p>
          <w:p w:rsidR="00DC49B2" w:rsidRPr="004B2938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>
              <w:t>používať spisovnú podobu materinského jazyka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60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Sebaregulácia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1"/>
              </w:numPr>
              <w:jc w:val="both"/>
            </w:pPr>
            <w:r>
              <w:t>prejaviť sebareguláciu v hrách a iných aktivitách – konať s ohľadom na seba a</w:t>
            </w:r>
            <w:r w:rsidR="00321737">
              <w:t> </w:t>
            </w:r>
            <w:r>
              <w:t>druhých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51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Ľ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U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D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I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Rozmanitosť ľudských vlastnosti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31"/>
              </w:numPr>
              <w:ind w:left="357" w:hanging="357"/>
              <w:jc w:val="both"/>
            </w:pPr>
            <w:r w:rsidRPr="004F09C3">
              <w:t>hodnotiť a rozlíšiť pozitívne i negatívne charakterové vlastnosti ľudí na základe reálnych i fiktívnych situácií,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 Soc., Uč.</w:t>
            </w:r>
          </w:p>
          <w:p w:rsidR="00DC49B2" w:rsidRPr="00D17FBA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  Kog.</w:t>
            </w:r>
          </w:p>
        </w:tc>
      </w:tr>
      <w:tr w:rsidR="00DC49B2" w:rsidRPr="005C280D" w:rsidTr="00AE1E57">
        <w:trPr>
          <w:cantSplit/>
          <w:trHeight w:val="47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Akceptácia názorovej odlišnosti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31"/>
              </w:numPr>
              <w:ind w:left="357" w:hanging="357"/>
              <w:jc w:val="both"/>
            </w:pPr>
            <w:r w:rsidRPr="004F09C3">
              <w:t>prijať v rozhovore s inými deťmi názorovú odlišnosť, prijateľným spôsobom obhajovať svoje vlastné názory.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49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Otvorená komunikácia</w:t>
            </w:r>
          </w:p>
        </w:tc>
        <w:tc>
          <w:tcPr>
            <w:tcW w:w="8363" w:type="dxa"/>
          </w:tcPr>
          <w:p w:rsidR="00DC49B2" w:rsidRPr="004B2938" w:rsidRDefault="00DC49B2" w:rsidP="00DD1159">
            <w:pPr>
              <w:pStyle w:val="Zkladntext"/>
              <w:numPr>
                <w:ilvl w:val="0"/>
                <w:numId w:val="31"/>
              </w:numPr>
              <w:ind w:left="357" w:hanging="357"/>
              <w:jc w:val="both"/>
            </w:pPr>
            <w:r>
              <w:t>komunikovať otvorene bez bariér a predsudkov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5C280D" w:rsidTr="00AE1E57">
        <w:trPr>
          <w:cantSplit/>
          <w:trHeight w:val="699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4B2938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4B2938">
              <w:rPr>
                <w:b/>
                <w:i/>
                <w:sz w:val="20"/>
                <w:szCs w:val="20"/>
              </w:rPr>
              <w:t>Riešenie konfliktov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31"/>
              </w:numPr>
              <w:ind w:left="357" w:hanging="357"/>
              <w:jc w:val="both"/>
            </w:pPr>
            <w:r>
              <w:t>nenásilne riešiť konflikt s iným dieťaťom, dohodnúť sa na kompromise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E1E57">
        <w:trPr>
          <w:cantSplit/>
          <w:trHeight w:val="31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P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Í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O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D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894A47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Hodnotenie prírodného </w:t>
            </w:r>
            <w:r w:rsidRPr="00894A47">
              <w:rPr>
                <w:b/>
                <w:i/>
                <w:sz w:val="20"/>
                <w:szCs w:val="20"/>
              </w:rPr>
              <w:t>prostredia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5C280D" w:rsidRDefault="00DC49B2" w:rsidP="00DD1159">
            <w:pPr>
              <w:pStyle w:val="Zkladntext"/>
              <w:numPr>
                <w:ilvl w:val="0"/>
                <w:numId w:val="25"/>
              </w:numPr>
              <w:jc w:val="both"/>
            </w:pPr>
            <w:r w:rsidRPr="004F09C3">
              <w:t>hodnotiť prírodné prostredie,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Psych., Soc. Uč.</w:t>
            </w:r>
          </w:p>
          <w:p w:rsidR="00DC49B2" w:rsidRPr="00D17FBA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Kom., Kog.</w:t>
            </w:r>
          </w:p>
        </w:tc>
      </w:tr>
      <w:tr w:rsidR="00DC49B2" w:rsidRPr="00B4787A" w:rsidTr="00AE1E57">
        <w:trPr>
          <w:cantSplit/>
          <w:trHeight w:val="48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894A47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894A47">
              <w:rPr>
                <w:b/>
                <w:i/>
                <w:sz w:val="20"/>
                <w:szCs w:val="20"/>
              </w:rPr>
              <w:t>Ochranársky postoj k prírode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numPr>
                <w:ilvl w:val="0"/>
                <w:numId w:val="15"/>
              </w:numPr>
              <w:jc w:val="both"/>
            </w:pPr>
            <w:r w:rsidRPr="004F09C3">
              <w:t>prakticky uplatniť návyky starostlivosti o prírodu (nezahadzovať odpadky, hrabať lístie, atď.),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E1E57">
        <w:trPr>
          <w:cantSplit/>
          <w:trHeight w:val="52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894A47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894A47">
              <w:rPr>
                <w:b/>
                <w:i/>
                <w:sz w:val="20"/>
                <w:szCs w:val="20"/>
              </w:rPr>
              <w:t>Ochranárske postoje k prírode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numPr>
                <w:ilvl w:val="0"/>
                <w:numId w:val="15"/>
              </w:numPr>
              <w:jc w:val="both"/>
            </w:pPr>
            <w:r w:rsidRPr="004F09C3">
              <w:t>rozprávať pocity, zážitky, dojmy zo starostlivosti o prírodu a zobraziť ich.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B4787A" w:rsidTr="00AE1E57">
        <w:trPr>
          <w:cantSplit/>
          <w:trHeight w:val="422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894A47" w:rsidRDefault="00DC49B2" w:rsidP="007638A7">
            <w:pPr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894A47">
              <w:rPr>
                <w:b/>
                <w:i/>
                <w:sz w:val="20"/>
                <w:szCs w:val="20"/>
              </w:rPr>
              <w:t>Zvieratá a živočíchy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Pr="004F09C3" w:rsidRDefault="00DC49B2" w:rsidP="00DD1159">
            <w:pPr>
              <w:numPr>
                <w:ilvl w:val="0"/>
                <w:numId w:val="15"/>
              </w:numPr>
              <w:jc w:val="both"/>
            </w:pPr>
            <w:r>
              <w:t>zaujať pozitívne postoje k zvieracej ríši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</w:tcPr>
          <w:p w:rsidR="00DC49B2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AE1E57">
        <w:trPr>
          <w:cantSplit/>
          <w:trHeight w:val="685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lastRenderedPageBreak/>
              <w:t>K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U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L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T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Ú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R</w:t>
            </w:r>
          </w:p>
          <w:p w:rsidR="00DC49B2" w:rsidRPr="00AE1E57" w:rsidRDefault="00DC49B2" w:rsidP="007638A7">
            <w:pPr>
              <w:jc w:val="center"/>
              <w:rPr>
                <w:b/>
                <w:i/>
                <w:u w:val="single"/>
              </w:rPr>
            </w:pPr>
            <w:r w:rsidRPr="00AE1E57">
              <w:rPr>
                <w:b/>
                <w:i/>
                <w:u w:val="single"/>
              </w:rPr>
              <w:t>A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</w:tcBorders>
          </w:tcPr>
          <w:p w:rsidR="00DC49B2" w:rsidRPr="004F09C3" w:rsidRDefault="00DC49B2" w:rsidP="007638A7">
            <w:pPr>
              <w:pStyle w:val="Zkladntext"/>
              <w:jc w:val="both"/>
            </w:pPr>
            <w:r w:rsidRPr="00F629DB">
              <w:rPr>
                <w:b/>
                <w:i/>
                <w:sz w:val="20"/>
                <w:szCs w:val="20"/>
              </w:rPr>
              <w:t>Rytmizácie riekaniek a piesní</w:t>
            </w:r>
          </w:p>
        </w:tc>
        <w:tc>
          <w:tcPr>
            <w:tcW w:w="8363" w:type="dxa"/>
            <w:tcBorders>
              <w:top w:val="single" w:sz="18" w:space="0" w:color="auto"/>
            </w:tcBorders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7"/>
              </w:numPr>
              <w:ind w:left="357" w:hanging="357"/>
              <w:jc w:val="both"/>
            </w:pPr>
            <w:r w:rsidRPr="004F09C3">
              <w:t>rytmizovať ľudové riekanky a detské ľudové a umelé piesne hrou na tele alebo prostredníctvom Orffovho inštrumentára,</w:t>
            </w:r>
            <w:r>
              <w:t>*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DC49B2" w:rsidRPr="00A43097" w:rsidRDefault="00DC49B2" w:rsidP="00AE1E57">
            <w:pPr>
              <w:pStyle w:val="Zkladntext"/>
              <w:suppressAutoHyphens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Psych.,  Uč., Kom., Kog.</w:t>
            </w:r>
          </w:p>
        </w:tc>
      </w:tr>
      <w:tr w:rsidR="00DC49B2" w:rsidRPr="009E4F90" w:rsidTr="00DD1159">
        <w:trPr>
          <w:cantSplit/>
          <w:trHeight w:val="31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F629D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F629DB">
              <w:rPr>
                <w:b/>
                <w:i/>
                <w:sz w:val="20"/>
                <w:szCs w:val="20"/>
              </w:rPr>
              <w:t>Počúvanie piesni a hudby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4F09C3">
              <w:t>počúvať detské hudobné skladby s citovým zaangažovaním,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D1159">
        <w:trPr>
          <w:cantSplit/>
          <w:trHeight w:val="77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F629D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F629DB">
              <w:rPr>
                <w:b/>
                <w:i/>
                <w:sz w:val="20"/>
                <w:szCs w:val="20"/>
              </w:rPr>
              <w:t>Literárno-dramatická tvorivosť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4F09C3">
              <w:t>vyjadriť rôznymi umeleckými výrazovými prostriedkami (výtvarne, hudobne, dramaticky, hudobno-dramaticky) pocity a dojmy z rozprávok, príbehov a divadla,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D1159">
        <w:trPr>
          <w:cantSplit/>
          <w:trHeight w:val="540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F629D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F629DB">
              <w:rPr>
                <w:b/>
                <w:i/>
                <w:sz w:val="20"/>
                <w:szCs w:val="20"/>
              </w:rPr>
              <w:t>Prednes literárnych útvarov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4F09C3">
              <w:t>zapamätať si a prednášať krátke literárne útvary, napr. riekanky, hádanky, vyčítanky, krátke detské básne, atď.,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D1159">
        <w:trPr>
          <w:cantSplit/>
          <w:trHeight w:val="489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F629DB" w:rsidRDefault="00DC49B2" w:rsidP="007638A7">
            <w:pPr>
              <w:pStyle w:val="Zkladntext"/>
              <w:suppressAutoHyphens w:val="0"/>
              <w:spacing w:after="0"/>
              <w:jc w:val="both"/>
              <w:rPr>
                <w:b/>
                <w:i/>
                <w:sz w:val="20"/>
                <w:szCs w:val="20"/>
              </w:rPr>
            </w:pPr>
            <w:r w:rsidRPr="00F629DB">
              <w:rPr>
                <w:b/>
                <w:i/>
                <w:sz w:val="20"/>
                <w:szCs w:val="20"/>
              </w:rPr>
              <w:t>Čítanie a písanie jednoduchého príbehu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 w:rsidRPr="004F09C3">
              <w:t>„písať“ obrázkový list.</w:t>
            </w:r>
            <w:r>
              <w:t>*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D1159">
        <w:trPr>
          <w:cantSplit/>
          <w:trHeight w:val="452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</w:tcBorders>
          </w:tcPr>
          <w:p w:rsidR="00DC49B2" w:rsidRPr="00F629DB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F629DB">
              <w:rPr>
                <w:b/>
                <w:i/>
                <w:sz w:val="20"/>
                <w:szCs w:val="20"/>
              </w:rPr>
              <w:t>Tvorivosť v hre</w:t>
            </w:r>
          </w:p>
        </w:tc>
        <w:tc>
          <w:tcPr>
            <w:tcW w:w="8363" w:type="dxa"/>
          </w:tcPr>
          <w:p w:rsidR="00DC49B2" w:rsidRPr="004F09C3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>
              <w:t>uplatňovať tvorivosť v</w:t>
            </w:r>
            <w:r w:rsidR="00321737">
              <w:t> </w:t>
            </w:r>
            <w:r>
              <w:t>hre</w:t>
            </w: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C49B2" w:rsidRPr="009E4F90" w:rsidTr="00DD1159">
        <w:trPr>
          <w:cantSplit/>
          <w:trHeight w:val="699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49B2" w:rsidRPr="00A16567" w:rsidRDefault="00DC49B2" w:rsidP="007638A7">
            <w:pPr>
              <w:jc w:val="center"/>
              <w:rPr>
                <w:b/>
                <w:i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</w:tcBorders>
          </w:tcPr>
          <w:p w:rsidR="00DC49B2" w:rsidRPr="00F629DB" w:rsidRDefault="00DC49B2" w:rsidP="007638A7">
            <w:pPr>
              <w:pStyle w:val="Zkladntext"/>
              <w:jc w:val="both"/>
              <w:rPr>
                <w:b/>
                <w:i/>
                <w:sz w:val="20"/>
                <w:szCs w:val="20"/>
              </w:rPr>
            </w:pPr>
            <w:r w:rsidRPr="00F629DB">
              <w:rPr>
                <w:b/>
                <w:i/>
                <w:sz w:val="20"/>
                <w:szCs w:val="20"/>
              </w:rPr>
              <w:t>Plošné a priestorové výtvarné stvárňovanie</w:t>
            </w:r>
          </w:p>
        </w:tc>
        <w:tc>
          <w:tcPr>
            <w:tcW w:w="8363" w:type="dxa"/>
            <w:tcBorders>
              <w:bottom w:val="single" w:sz="18" w:space="0" w:color="auto"/>
            </w:tcBorders>
          </w:tcPr>
          <w:p w:rsidR="00DC49B2" w:rsidRDefault="00DC49B2" w:rsidP="00DD1159">
            <w:pPr>
              <w:pStyle w:val="Zkladntext"/>
              <w:numPr>
                <w:ilvl w:val="0"/>
                <w:numId w:val="19"/>
              </w:numPr>
              <w:jc w:val="both"/>
            </w:pPr>
            <w:r>
              <w:t>modelovať plošne a priestorovo zvieraciu postavu</w:t>
            </w:r>
          </w:p>
        </w:tc>
        <w:tc>
          <w:tcPr>
            <w:tcW w:w="2693" w:type="dxa"/>
            <w:vMerge/>
            <w:tcBorders>
              <w:bottom w:val="single" w:sz="18" w:space="0" w:color="auto"/>
              <w:right w:val="single" w:sz="18" w:space="0" w:color="auto"/>
            </w:tcBorders>
            <w:textDirection w:val="tbRl"/>
          </w:tcPr>
          <w:p w:rsidR="00DC49B2" w:rsidRDefault="00DC49B2" w:rsidP="007638A7">
            <w:pPr>
              <w:pStyle w:val="Zkladntext"/>
              <w:suppressAutoHyphens w:val="0"/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382" w:rsidRPr="007A0382" w:rsidRDefault="00DC49B2" w:rsidP="007A0382">
      <w:pPr>
        <w:suppressAutoHyphens w:val="0"/>
        <w:autoSpaceDE w:val="0"/>
        <w:autoSpaceDN w:val="0"/>
        <w:adjustRightInd w:val="0"/>
        <w:jc w:val="both"/>
        <w:rPr>
          <w:b/>
          <w:lang w:eastAsia="sk-SK"/>
        </w:rPr>
      </w:pPr>
      <w:r w:rsidRPr="007A0382">
        <w:rPr>
          <w:b/>
          <w:lang w:eastAsia="sk-SK"/>
        </w:rPr>
        <w:t>Metódy</w:t>
      </w:r>
    </w:p>
    <w:p w:rsidR="00DC49B2" w:rsidRPr="00B81858" w:rsidRDefault="007A0382" w:rsidP="007A0382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lang w:eastAsia="sk-SK"/>
        </w:rPr>
        <w:t>Z</w:t>
      </w:r>
      <w:r w:rsidR="00DC49B2" w:rsidRPr="005C5708">
        <w:rPr>
          <w:lang w:eastAsia="sk-SK"/>
        </w:rPr>
        <w:t>ážitkové u</w:t>
      </w:r>
      <w:r w:rsidR="00DC49B2" w:rsidRPr="007A0382">
        <w:rPr>
          <w:rFonts w:eastAsia="TimesNewRoman"/>
          <w:lang w:eastAsia="sk-SK"/>
        </w:rPr>
        <w:t>č</w:t>
      </w:r>
      <w:r w:rsidR="00DC49B2" w:rsidRPr="005C5708">
        <w:rPr>
          <w:lang w:eastAsia="sk-SK"/>
        </w:rPr>
        <w:t>enia, kooperatívne u</w:t>
      </w:r>
      <w:r w:rsidR="00DC49B2" w:rsidRPr="007A0382">
        <w:rPr>
          <w:rFonts w:eastAsia="TimesNewRoman"/>
          <w:lang w:eastAsia="sk-SK"/>
        </w:rPr>
        <w:t>č</w:t>
      </w:r>
      <w:r w:rsidR="00DC49B2" w:rsidRPr="005C5708">
        <w:rPr>
          <w:lang w:eastAsia="sk-SK"/>
        </w:rPr>
        <w:t>enie, metódy tvorivej dramatiky, experimentálne metódy, DITOR, brainstorming, Projektové u</w:t>
      </w:r>
      <w:r w:rsidR="00DC49B2" w:rsidRPr="007A0382">
        <w:rPr>
          <w:rFonts w:eastAsia="TimesNewRoman"/>
          <w:lang w:eastAsia="sk-SK"/>
        </w:rPr>
        <w:t>č</w:t>
      </w:r>
      <w:r w:rsidR="00DC49B2" w:rsidRPr="005C5708">
        <w:rPr>
          <w:lang w:eastAsia="sk-SK"/>
        </w:rPr>
        <w:t>enie, u</w:t>
      </w:r>
      <w:r w:rsidR="00DC49B2" w:rsidRPr="007A0382">
        <w:rPr>
          <w:rFonts w:eastAsia="TimesNewRoman"/>
          <w:lang w:eastAsia="sk-SK"/>
        </w:rPr>
        <w:t>č</w:t>
      </w:r>
      <w:r w:rsidR="00DC49B2" w:rsidRPr="005C5708">
        <w:rPr>
          <w:lang w:eastAsia="sk-SK"/>
        </w:rPr>
        <w:t>enie riešením problému, hranie rolí, experimentovanie, pokus, manipulácia s predmetmi, analýza, syntéza, indukcia, dedukcia, overovanie, triedenie, interpretácia zistení, pozorovanie, grafické znázornenie, porovnávanie, diskusia, opis, rozhovor, príprava aktivizujúcich a interaktívnych metód práce, adekvátnych na dosiahnutie cie</w:t>
      </w:r>
      <w:r w:rsidR="00DC49B2" w:rsidRPr="007A0382">
        <w:rPr>
          <w:rFonts w:eastAsia="TimesNewRoman"/>
          <w:lang w:eastAsia="sk-SK"/>
        </w:rPr>
        <w:t>ľ</w:t>
      </w:r>
      <w:r w:rsidR="00DC49B2" w:rsidRPr="005C5708">
        <w:rPr>
          <w:lang w:eastAsia="sk-SK"/>
        </w:rPr>
        <w:t>a, pozorovanie, demonštrovanie, rozprávanie, heuristická, výskumná, situa</w:t>
      </w:r>
      <w:r w:rsidR="00DC49B2" w:rsidRPr="007A0382">
        <w:rPr>
          <w:rFonts w:eastAsia="TimesNewRoman"/>
          <w:lang w:eastAsia="sk-SK"/>
        </w:rPr>
        <w:t>č</w:t>
      </w:r>
      <w:r w:rsidR="00DC49B2" w:rsidRPr="005C5708">
        <w:rPr>
          <w:lang w:eastAsia="sk-SK"/>
        </w:rPr>
        <w:t>ná, inscena</w:t>
      </w:r>
      <w:r w:rsidR="00DC49B2" w:rsidRPr="007A0382">
        <w:rPr>
          <w:rFonts w:eastAsia="TimesNewRoman"/>
          <w:lang w:eastAsia="sk-SK"/>
        </w:rPr>
        <w:t>č</w:t>
      </w:r>
      <w:r w:rsidR="00DC49B2" w:rsidRPr="005C5708">
        <w:rPr>
          <w:lang w:eastAsia="sk-SK"/>
        </w:rPr>
        <w:t>ná metóda, práca s knihou, riešenie problémových úloh;  kooperatívne, problémové, projektové u</w:t>
      </w:r>
      <w:r w:rsidR="00DC49B2" w:rsidRPr="007A0382">
        <w:rPr>
          <w:rFonts w:eastAsia="TimesNewRoman"/>
          <w:lang w:eastAsia="sk-SK"/>
        </w:rPr>
        <w:t>č</w:t>
      </w:r>
      <w:r w:rsidR="00DC49B2" w:rsidRPr="005C5708">
        <w:rPr>
          <w:lang w:eastAsia="sk-SK"/>
        </w:rPr>
        <w:t>enie;</w:t>
      </w:r>
      <w:r>
        <w:rPr>
          <w:lang w:eastAsia="sk-SK"/>
        </w:rPr>
        <w:t xml:space="preserve"> </w:t>
      </w:r>
      <w:r w:rsidR="00DC49B2" w:rsidRPr="00B81858">
        <w:t>individuálne rozdelenie detí do skupín pod</w:t>
      </w:r>
      <w:r w:rsidR="00DC49B2" w:rsidRPr="00B81858">
        <w:rPr>
          <w:rFonts w:eastAsia="TimesNewRoman"/>
        </w:rPr>
        <w:t>ľ</w:t>
      </w:r>
      <w:r w:rsidR="00DC49B2" w:rsidRPr="00B81858">
        <w:t>a tempa ich rozvoja, zabezpe</w:t>
      </w:r>
      <w:r w:rsidR="00DC49B2" w:rsidRPr="00B81858">
        <w:rPr>
          <w:rFonts w:eastAsia="TimesNewRoman"/>
        </w:rPr>
        <w:t>č</w:t>
      </w:r>
      <w:r w:rsidR="00DC49B2" w:rsidRPr="00B81858">
        <w:t>enie rôznych organiza</w:t>
      </w:r>
      <w:r w:rsidR="00DC49B2" w:rsidRPr="00B81858">
        <w:rPr>
          <w:rFonts w:eastAsia="TimesNewRoman"/>
        </w:rPr>
        <w:t>č</w:t>
      </w:r>
      <w:r w:rsidR="00DC49B2" w:rsidRPr="00B81858">
        <w:t>ných foriem – individuálne, skupinové, frontálne, spolo</w:t>
      </w:r>
      <w:r w:rsidR="00DC49B2" w:rsidRPr="00B81858">
        <w:rPr>
          <w:rFonts w:eastAsia="TimesNewRoman"/>
        </w:rPr>
        <w:t>č</w:t>
      </w:r>
      <w:r w:rsidR="00D12D67">
        <w:t>né.</w:t>
      </w:r>
    </w:p>
    <w:p w:rsidR="00DC49B2" w:rsidRDefault="00DC49B2" w:rsidP="00DC49B2">
      <w:pPr>
        <w:rPr>
          <w:b/>
        </w:rPr>
      </w:pPr>
    </w:p>
    <w:p w:rsidR="00DC49B2" w:rsidRPr="000F47EF" w:rsidRDefault="00DC49B2" w:rsidP="00DC49B2">
      <w:pPr>
        <w:jc w:val="both"/>
      </w:pPr>
      <w:r w:rsidRPr="000F47EF">
        <w:rPr>
          <w:b/>
        </w:rPr>
        <w:t>Metódy a prostriedky hodnotenia dosiahnutia</w:t>
      </w:r>
    </w:p>
    <w:p w:rsidR="00DC49B2" w:rsidRPr="000F47EF" w:rsidRDefault="00D12D67" w:rsidP="00DC49B2">
      <w:pPr>
        <w:jc w:val="both"/>
      </w:pPr>
      <w:r>
        <w:t>P</w:t>
      </w:r>
      <w:r w:rsidR="00DC49B2" w:rsidRPr="000F47EF">
        <w:t>racovné zošity,  produkty detí, pracovné listy, testy, hodnotiace hárky, diagnostika</w:t>
      </w:r>
      <w:r>
        <w:t>.</w:t>
      </w: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eastAsia="sk-SK"/>
        </w:rPr>
      </w:pPr>
    </w:p>
    <w:p w:rsidR="00DC49B2" w:rsidRPr="007A038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bCs/>
          <w:lang w:eastAsia="sk-SK"/>
        </w:rPr>
      </w:pPr>
      <w:r w:rsidRPr="007A0382">
        <w:rPr>
          <w:b/>
          <w:bCs/>
          <w:lang w:eastAsia="sk-SK"/>
        </w:rPr>
        <w:t>Stratégie výchovno-vzdelávacej činnosti</w:t>
      </w:r>
    </w:p>
    <w:p w:rsidR="007A0382" w:rsidRPr="007A0382" w:rsidRDefault="00DC49B2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>pohybové a relaxa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né cvi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 xml:space="preserve">enia; zdravotne zamerané </w:t>
      </w:r>
      <w:r w:rsidRPr="007A0382">
        <w:rPr>
          <w:rFonts w:ascii="TimesNewRoman" w:eastAsia="TimesNewRoman" w:hAnsi="TimesNewRomanPS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innosti – vyrovnávanie, pre</w:t>
      </w:r>
      <w:r w:rsidRPr="007A0382">
        <w:rPr>
          <w:rFonts w:ascii="TimesNewRoman" w:eastAsia="TimesNewRoman" w:hAnsi="TimesNewRomanPSMT" w:cs="TimesNewRoman" w:hint="eastAsia"/>
          <w:lang w:eastAsia="sk-SK"/>
        </w:rPr>
        <w:t>ť</w:t>
      </w:r>
      <w:r w:rsidRPr="007A0382">
        <w:rPr>
          <w:rFonts w:ascii="TimesNewRomanPSMT" w:hAnsi="TimesNewRomanPSMT" w:cs="TimesNewRomanPSMT"/>
          <w:lang w:eastAsia="sk-SK"/>
        </w:rPr>
        <w:t>ahovanie, dychové  cvi</w:t>
      </w:r>
      <w:r w:rsidRPr="007A0382">
        <w:rPr>
          <w:rFonts w:ascii="TimesNewRoman" w:eastAsia="TimesNewRoman" w:hAnsi="TimesNewRomanPS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enia</w:t>
      </w:r>
      <w:r w:rsidR="007A0382">
        <w:rPr>
          <w:rFonts w:ascii="TimesNewRomanPSMT" w:hAnsi="TimesNewRomanPSMT" w:cs="TimesNewRomanPSMT"/>
          <w:lang w:eastAsia="sk-SK"/>
        </w:rPr>
        <w:t>,</w:t>
      </w:r>
    </w:p>
    <w:p w:rsidR="007A0382" w:rsidRPr="007A0382" w:rsidRDefault="00DC49B2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>turistická vychádzka do lesa s</w:t>
      </w:r>
      <w:r w:rsidR="007A0382">
        <w:rPr>
          <w:rFonts w:ascii="TimesNewRomanPSMT" w:hAnsi="TimesNewRomanPSMT" w:cs="TimesNewRomanPSMT"/>
          <w:lang w:eastAsia="sk-SK"/>
        </w:rPr>
        <w:t> </w:t>
      </w:r>
      <w:r w:rsidRPr="007A0382">
        <w:rPr>
          <w:rFonts w:ascii="TimesNewRomanPSMT" w:hAnsi="TimesNewRomanPSMT" w:cs="TimesNewRomanPSMT"/>
          <w:lang w:eastAsia="sk-SK"/>
        </w:rPr>
        <w:t>rodi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mi</w:t>
      </w:r>
      <w:r w:rsidR="007A0382">
        <w:rPr>
          <w:rFonts w:ascii="TimesNewRomanPSMT" w:hAnsi="TimesNewRomanPSMT" w:cs="TimesNewRomanPSMT"/>
          <w:lang w:eastAsia="sk-SK"/>
        </w:rPr>
        <w:t>,</w:t>
      </w:r>
    </w:p>
    <w:p w:rsidR="007A0382" w:rsidRDefault="007A038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vychádzka na lúku,</w:t>
      </w:r>
    </w:p>
    <w:p w:rsidR="007A0382" w:rsidRDefault="00DC49B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>grafomotorické cvi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 xml:space="preserve">enia </w:t>
      </w:r>
      <w:r w:rsidR="007A0382">
        <w:rPr>
          <w:rFonts w:ascii="SymbolMT" w:hAnsi="SymbolMT" w:cs="SymbolMT"/>
          <w:lang w:eastAsia="sk-SK"/>
        </w:rPr>
        <w:t xml:space="preserve">- </w:t>
      </w:r>
      <w:r w:rsidRPr="007A0382">
        <w:rPr>
          <w:rFonts w:ascii="TimesNewRomanPSMT" w:hAnsi="TimesNewRomanPSMT" w:cs="TimesNewRomanPSMT"/>
          <w:lang w:eastAsia="sk-SK"/>
        </w:rPr>
        <w:t>kreslenie, ma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ľ</w:t>
      </w:r>
      <w:r w:rsidRPr="007A0382">
        <w:rPr>
          <w:rFonts w:ascii="TimesNewRomanPSMT" w:hAnsi="TimesNewRomanPSMT" w:cs="TimesNewRomanPSMT"/>
          <w:lang w:eastAsia="sk-SK"/>
        </w:rPr>
        <w:t>ova</w:t>
      </w:r>
      <w:r w:rsidR="007A0382">
        <w:rPr>
          <w:rFonts w:ascii="TimesNewRomanPSMT" w:hAnsi="TimesNewRomanPSMT" w:cs="TimesNewRomanPSMT"/>
          <w:lang w:eastAsia="sk-SK"/>
        </w:rPr>
        <w:t>nie, nalepovanie, vystrihovanie,</w:t>
      </w:r>
    </w:p>
    <w:p w:rsidR="007A0382" w:rsidRPr="007A0382" w:rsidRDefault="00DC49B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>artikula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né, re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ové, sluchové a rytmické hry, hry so slovami</w:t>
      </w:r>
      <w:r w:rsidR="007A0382">
        <w:rPr>
          <w:rFonts w:ascii="TimesNewRomanPSMT" w:hAnsi="TimesNewRomanPSMT" w:cs="TimesNewRomanPSMT"/>
          <w:lang w:eastAsia="sk-SK"/>
        </w:rPr>
        <w:t>,</w:t>
      </w:r>
      <w:r w:rsidRPr="007A0382">
        <w:rPr>
          <w:rFonts w:ascii="TimesNewRomanPSMT" w:hAnsi="TimesNewRomanPSMT" w:cs="TimesNewRomanPSMT"/>
          <w:lang w:eastAsia="sk-SK"/>
        </w:rPr>
        <w:t xml:space="preserve"> </w:t>
      </w:r>
      <w:r w:rsidRPr="007A0382">
        <w:rPr>
          <w:rFonts w:ascii="SymbolMT" w:hAnsi="SymbolMT" w:cs="SymbolMT"/>
          <w:lang w:eastAsia="sk-SK"/>
        </w:rPr>
        <w:t xml:space="preserve"> </w:t>
      </w:r>
    </w:p>
    <w:p w:rsidR="007A0382" w:rsidRDefault="00DC49B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 xml:space="preserve">spevácke 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 xml:space="preserve">innosti </w:t>
      </w:r>
      <w:r w:rsidR="007A0382">
        <w:rPr>
          <w:rFonts w:ascii="SymbolMT" w:hAnsi="SymbolMT" w:cs="SymbolMT"/>
          <w:lang w:eastAsia="sk-SK"/>
        </w:rPr>
        <w:t>- s</w:t>
      </w:r>
      <w:r w:rsidRPr="007A0382">
        <w:rPr>
          <w:rFonts w:ascii="TimesNewRomanPSMT" w:hAnsi="TimesNewRomanPSMT" w:cs="TimesNewRomanPSMT"/>
          <w:lang w:eastAsia="sk-SK"/>
        </w:rPr>
        <w:t>pievanie, rytmizovanie piesne, po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úvanie hudby, hranie na detské hudobné nástroje</w:t>
      </w:r>
      <w:r w:rsidR="007A0382">
        <w:rPr>
          <w:rFonts w:ascii="TimesNewRomanPSMT" w:hAnsi="TimesNewRomanPSMT" w:cs="TimesNewRomanPSMT"/>
          <w:lang w:eastAsia="sk-SK"/>
        </w:rPr>
        <w:t>,</w:t>
      </w:r>
      <w:r w:rsidRPr="007A0382">
        <w:rPr>
          <w:rFonts w:ascii="TimesNewRomanPSMT" w:hAnsi="TimesNewRomanPSMT" w:cs="TimesNewRomanPSMT"/>
          <w:lang w:eastAsia="sk-SK"/>
        </w:rPr>
        <w:t xml:space="preserve"> </w:t>
      </w:r>
    </w:p>
    <w:p w:rsidR="007A0382" w:rsidRDefault="00DC49B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 xml:space="preserve">pracovné 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innosti v školskej záhrade spojené so starostlivos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ť</w:t>
      </w:r>
      <w:r w:rsidRPr="007A0382">
        <w:rPr>
          <w:rFonts w:ascii="TimesNewRomanPSMT" w:hAnsi="TimesNewRomanPSMT" w:cs="TimesNewRomanPSMT"/>
          <w:lang w:eastAsia="sk-SK"/>
        </w:rPr>
        <w:t>ou o</w:t>
      </w:r>
      <w:r w:rsidR="007A0382">
        <w:rPr>
          <w:rFonts w:ascii="TimesNewRomanPSMT" w:hAnsi="TimesNewRomanPSMT" w:cs="TimesNewRomanPSMT"/>
          <w:lang w:eastAsia="sk-SK"/>
        </w:rPr>
        <w:t> </w:t>
      </w:r>
      <w:r w:rsidRPr="007A0382">
        <w:rPr>
          <w:rFonts w:ascii="TimesNewRomanPSMT" w:hAnsi="TimesNewRomanPSMT" w:cs="TimesNewRomanPSMT"/>
          <w:lang w:eastAsia="sk-SK"/>
        </w:rPr>
        <w:t>rastliny</w:t>
      </w:r>
      <w:r w:rsidR="007A0382">
        <w:rPr>
          <w:rFonts w:ascii="TimesNewRomanPSMT" w:hAnsi="TimesNewRomanPSMT" w:cs="TimesNewRomanPSMT"/>
          <w:lang w:eastAsia="sk-SK"/>
        </w:rPr>
        <w:t xml:space="preserve"> </w:t>
      </w:r>
      <w:r w:rsidRPr="007A0382">
        <w:rPr>
          <w:rFonts w:ascii="TimesNewRomanPSMT" w:hAnsi="TimesNewRomanPSMT" w:cs="TimesNewRomanPSMT"/>
          <w:lang w:eastAsia="sk-SK"/>
        </w:rPr>
        <w:t>- sadenie, polievanie, kyprenie, pletie</w:t>
      </w:r>
      <w:r w:rsidR="007A0382">
        <w:rPr>
          <w:rFonts w:ascii="TimesNewRomanPSMT" w:hAnsi="TimesNewRomanPSMT" w:cs="TimesNewRomanPSMT"/>
          <w:lang w:eastAsia="sk-SK"/>
        </w:rPr>
        <w:t>,</w:t>
      </w:r>
    </w:p>
    <w:p w:rsidR="007A0382" w:rsidRDefault="00DC49B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lastRenderedPageBreak/>
        <w:t>hudobno-pohybové hry a pohybové improvizácie</w:t>
      </w:r>
      <w:r w:rsidR="007A0382">
        <w:rPr>
          <w:rFonts w:ascii="TimesNewRomanPSMT" w:hAnsi="TimesNewRomanPSMT" w:cs="TimesNewRomanPSMT"/>
          <w:lang w:eastAsia="sk-SK"/>
        </w:rPr>
        <w:t xml:space="preserve">; </w:t>
      </w:r>
      <w:r w:rsidRPr="007A0382">
        <w:rPr>
          <w:rFonts w:ascii="TimesNewRomanPSMT" w:hAnsi="TimesNewRomanPSMT" w:cs="TimesNewRomanPSMT"/>
          <w:lang w:eastAsia="sk-SK"/>
        </w:rPr>
        <w:t>recitácia  riekaniek</w:t>
      </w:r>
      <w:r w:rsidR="007A0382">
        <w:rPr>
          <w:rFonts w:ascii="SymbolMT" w:hAnsi="SymbolMT" w:cs="SymbolMT"/>
          <w:lang w:eastAsia="sk-SK"/>
        </w:rPr>
        <w:t>;</w:t>
      </w:r>
      <w:r w:rsidRPr="007A0382">
        <w:rPr>
          <w:rFonts w:ascii="SymbolMT" w:hAnsi="SymbolMT" w:cs="SymbolMT"/>
          <w:lang w:eastAsia="sk-SK"/>
        </w:rPr>
        <w:t xml:space="preserve"> </w:t>
      </w:r>
      <w:r w:rsidRPr="007A0382">
        <w:rPr>
          <w:rFonts w:ascii="TimesNewRomanPSMT" w:hAnsi="TimesNewRomanPSMT" w:cs="TimesNewRomanPSMT"/>
          <w:lang w:eastAsia="sk-SK"/>
        </w:rPr>
        <w:t>dramatizácia rozprávky</w:t>
      </w:r>
      <w:r w:rsidR="007A0382">
        <w:rPr>
          <w:rFonts w:ascii="SymbolMT" w:hAnsi="SymbolMT" w:cs="SymbolMT"/>
          <w:lang w:eastAsia="sk-SK"/>
        </w:rPr>
        <w:t>;</w:t>
      </w:r>
      <w:r w:rsidRPr="007A0382">
        <w:rPr>
          <w:rFonts w:ascii="TimesNewRomanPSMT" w:hAnsi="TimesNewRomanPSMT" w:cs="TimesNewRomanPSMT"/>
          <w:lang w:eastAsia="sk-SK"/>
        </w:rPr>
        <w:t xml:space="preserve"> po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úvanie príbehu</w:t>
      </w:r>
      <w:r w:rsidR="007A0382">
        <w:rPr>
          <w:rFonts w:ascii="TimesNewRomanPSMT" w:hAnsi="TimesNewRomanPSMT" w:cs="TimesNewRomanPSMT"/>
          <w:lang w:eastAsia="sk-SK"/>
        </w:rPr>
        <w:t xml:space="preserve">; </w:t>
      </w:r>
      <w:r w:rsidRPr="007A0382">
        <w:rPr>
          <w:rFonts w:ascii="TimesNewRomanPSMT" w:hAnsi="TimesNewRomanPSMT" w:cs="TimesNewRomanPSMT"/>
          <w:lang w:eastAsia="sk-SK"/>
        </w:rPr>
        <w:t xml:space="preserve">obrázkové </w:t>
      </w:r>
      <w:r w:rsidRPr="007A0382">
        <w:rPr>
          <w:rFonts w:ascii="TimesNewRoman" w:eastAsia="TimesNewRoman" w:hAnsi="TimesNewRomanPS-BoldMT" w:cs="TimesNewRoman" w:hint="eastAsia"/>
          <w:lang w:eastAsia="sk-SK"/>
        </w:rPr>
        <w:t>č</w:t>
      </w:r>
      <w:r w:rsidRPr="007A0382">
        <w:rPr>
          <w:rFonts w:ascii="TimesNewRomanPSMT" w:hAnsi="TimesNewRomanPSMT" w:cs="TimesNewRomanPSMT"/>
          <w:lang w:eastAsia="sk-SK"/>
        </w:rPr>
        <w:t>ítanie</w:t>
      </w:r>
      <w:r w:rsidR="007A0382">
        <w:rPr>
          <w:rFonts w:ascii="TimesNewRomanPSMT" w:hAnsi="TimesNewRomanPSMT" w:cs="TimesNewRomanPSMT"/>
          <w:lang w:eastAsia="sk-SK"/>
        </w:rPr>
        <w:t>,</w:t>
      </w:r>
    </w:p>
    <w:p w:rsidR="007A0382" w:rsidRDefault="00DC49B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>hry s</w:t>
      </w:r>
      <w:r w:rsidR="007A0382">
        <w:rPr>
          <w:rFonts w:ascii="TimesNewRomanPSMT" w:hAnsi="TimesNewRomanPSMT" w:cs="TimesNewRomanPSMT"/>
          <w:lang w:eastAsia="sk-SK"/>
        </w:rPr>
        <w:t> </w:t>
      </w:r>
      <w:r w:rsidRPr="007A0382">
        <w:rPr>
          <w:rFonts w:ascii="TimesNewRomanPSMT" w:hAnsi="TimesNewRomanPSMT" w:cs="TimesNewRomanPSMT"/>
          <w:lang w:eastAsia="sk-SK"/>
        </w:rPr>
        <w:t>pexesom</w:t>
      </w:r>
      <w:r w:rsidR="007A0382">
        <w:rPr>
          <w:rFonts w:ascii="TimesNewRomanPSMT" w:hAnsi="TimesNewRomanPSMT" w:cs="TimesNewRomanPSMT"/>
          <w:lang w:eastAsia="sk-SK"/>
        </w:rPr>
        <w:t xml:space="preserve">; </w:t>
      </w:r>
      <w:r w:rsidRPr="007A0382">
        <w:rPr>
          <w:rFonts w:ascii="TimesNewRomanPSMT" w:hAnsi="TimesNewRomanPSMT" w:cs="TimesNewRomanPSMT"/>
          <w:lang w:eastAsia="sk-SK"/>
        </w:rPr>
        <w:t>hry s</w:t>
      </w:r>
      <w:r w:rsidR="007A0382">
        <w:rPr>
          <w:rFonts w:ascii="TimesNewRomanPSMT" w:hAnsi="TimesNewRomanPSMT" w:cs="TimesNewRomanPSMT"/>
          <w:lang w:eastAsia="sk-SK"/>
        </w:rPr>
        <w:t> </w:t>
      </w:r>
      <w:r w:rsidRPr="007A0382">
        <w:rPr>
          <w:rFonts w:ascii="TimesNewRomanPSMT" w:hAnsi="TimesNewRomanPSMT" w:cs="TimesNewRomanPSMT"/>
          <w:lang w:eastAsia="sk-SK"/>
        </w:rPr>
        <w:t>puzzle</w:t>
      </w:r>
      <w:r w:rsidR="007A0382">
        <w:rPr>
          <w:rFonts w:ascii="TimesNewRomanPSMT" w:hAnsi="TimesNewRomanPSMT" w:cs="TimesNewRomanPSMT"/>
          <w:lang w:eastAsia="sk-SK"/>
        </w:rPr>
        <w:t>,</w:t>
      </w:r>
    </w:p>
    <w:p w:rsidR="007A0382" w:rsidRDefault="00DC49B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>námetové, konštruktívne, dramatické, didaktické hry</w:t>
      </w:r>
      <w:r w:rsidR="007A0382">
        <w:rPr>
          <w:rFonts w:ascii="TimesNewRomanPSMT" w:hAnsi="TimesNewRomanPSMT" w:cs="TimesNewRomanPSMT"/>
          <w:lang w:eastAsia="sk-SK"/>
        </w:rPr>
        <w:t>,</w:t>
      </w:r>
      <w:r w:rsidRPr="007A0382">
        <w:rPr>
          <w:rFonts w:ascii="TimesNewRomanPSMT" w:hAnsi="TimesNewRomanPSMT" w:cs="TimesNewRomanPSMT"/>
          <w:lang w:eastAsia="sk-SK"/>
        </w:rPr>
        <w:t xml:space="preserve"> </w:t>
      </w:r>
    </w:p>
    <w:p w:rsidR="007A0382" w:rsidRDefault="007A038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k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onštruktívne a grafické 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č</w:t>
      </w:r>
      <w:r w:rsidR="00DC49B2" w:rsidRPr="007A0382">
        <w:rPr>
          <w:rFonts w:ascii="TimesNewRomanPSMT" w:hAnsi="TimesNewRomanPSMT" w:cs="TimesNewRomanPSMT"/>
          <w:lang w:eastAsia="sk-SK"/>
        </w:rPr>
        <w:t>innosti</w:t>
      </w:r>
      <w:r>
        <w:rPr>
          <w:rFonts w:ascii="TimesNewRomanPSMT" w:hAnsi="TimesNewRomanPSMT" w:cs="TimesNewRomanPSMT"/>
          <w:lang w:eastAsia="sk-SK"/>
        </w:rPr>
        <w:t>,</w:t>
      </w:r>
    </w:p>
    <w:p w:rsidR="007A0382" w:rsidRDefault="00DC49B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 w:rsidRPr="007A0382">
        <w:rPr>
          <w:rFonts w:ascii="TimesNewRomanPSMT" w:hAnsi="TimesNewRomanPSMT" w:cs="TimesNewRomanPSMT"/>
          <w:lang w:eastAsia="sk-SK"/>
        </w:rPr>
        <w:t>z</w:t>
      </w:r>
      <w:r w:rsidR="007A0382">
        <w:rPr>
          <w:rFonts w:ascii="TimesNewRomanPSMT" w:hAnsi="TimesNewRomanPSMT" w:cs="TimesNewRomanPSMT"/>
          <w:lang w:eastAsia="sk-SK"/>
        </w:rPr>
        <w:t>ostrojovanie knihy,</w:t>
      </w:r>
    </w:p>
    <w:p w:rsidR="007A0382" w:rsidRDefault="007A038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p</w:t>
      </w:r>
      <w:r w:rsidR="00DC49B2" w:rsidRPr="007A0382">
        <w:rPr>
          <w:rFonts w:ascii="TimesNewRomanPSMT" w:hAnsi="TimesNewRomanPSMT" w:cs="TimesNewRomanPSMT"/>
          <w:lang w:eastAsia="sk-SK"/>
        </w:rPr>
        <w:t>omenovanie vo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ľ</w:t>
      </w:r>
      <w:r w:rsidR="00DC49B2" w:rsidRPr="007A0382">
        <w:rPr>
          <w:rFonts w:ascii="TimesNewRomanPSMT" w:hAnsi="TimesNewRomanPSMT" w:cs="TimesNewRomanPSMT"/>
          <w:lang w:eastAsia="sk-SK"/>
        </w:rPr>
        <w:t>ne žijúcich zvierat</w:t>
      </w:r>
      <w:r>
        <w:rPr>
          <w:rFonts w:ascii="TimesNewRomanPSMT" w:hAnsi="TimesNewRomanPSMT" w:cs="TimesNewRomanPSMT"/>
          <w:lang w:eastAsia="sk-SK"/>
        </w:rPr>
        <w:t xml:space="preserve">; </w:t>
      </w:r>
      <w:r w:rsidR="00DC49B2" w:rsidRPr="007A0382">
        <w:rPr>
          <w:rFonts w:ascii="TimesNewRomanPSMT" w:hAnsi="TimesNewRomanPSMT" w:cs="TimesNewRomanPSMT"/>
          <w:lang w:eastAsia="sk-SK"/>
        </w:rPr>
        <w:t>harakterizovanie niektorých typických znakov vo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ľ</w:t>
      </w:r>
      <w:r w:rsidR="00DC49B2" w:rsidRPr="007A0382">
        <w:rPr>
          <w:rFonts w:ascii="TimesNewRomanPSMT" w:hAnsi="TimesNewRomanPSMT" w:cs="TimesNewRomanPSMT"/>
          <w:lang w:eastAsia="sk-SK"/>
        </w:rPr>
        <w:t>ne žijúcich zvierat</w:t>
      </w:r>
      <w:r>
        <w:rPr>
          <w:rFonts w:ascii="TimesNewRomanPSMT" w:hAnsi="TimesNewRomanPSMT" w:cs="TimesNewRomanPSMT"/>
          <w:lang w:eastAsia="sk-SK"/>
        </w:rPr>
        <w:t>; v</w:t>
      </w:r>
      <w:r w:rsidR="00DC49B2" w:rsidRPr="007A0382">
        <w:rPr>
          <w:rFonts w:ascii="TimesNewRomanPSMT" w:hAnsi="TimesNewRomanPSMT" w:cs="TimesNewRomanPSMT"/>
          <w:lang w:eastAsia="sk-SK"/>
        </w:rPr>
        <w:t>ystrihovanie predkresleného tvaru makety zviera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ť</w:t>
      </w:r>
      <w:r w:rsidR="00DC49B2" w:rsidRPr="007A0382">
        <w:rPr>
          <w:rFonts w:ascii="TimesNewRomanPSMT" w:hAnsi="TimesNewRomanPSMT" w:cs="TimesNewRomanPSMT"/>
          <w:lang w:eastAsia="sk-SK"/>
        </w:rPr>
        <w:t>a</w:t>
      </w:r>
      <w:r w:rsidR="00E53584">
        <w:rPr>
          <w:rFonts w:ascii="TimesNewRomanPSMT" w:hAnsi="TimesNewRomanPSMT" w:cs="TimesNewRomanPSMT"/>
          <w:lang w:eastAsia="sk-SK"/>
        </w:rPr>
        <w:t>,</w:t>
      </w:r>
    </w:p>
    <w:p w:rsidR="007A0382" w:rsidRPr="007A0382" w:rsidRDefault="007A0382" w:rsidP="00DC49B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v</w:t>
      </w:r>
      <w:r w:rsidR="00DC49B2" w:rsidRPr="007A0382">
        <w:rPr>
          <w:rFonts w:ascii="TimesNewRomanPSMT" w:hAnsi="TimesNewRomanPSMT" w:cs="TimesNewRomanPSMT"/>
          <w:lang w:eastAsia="sk-SK"/>
        </w:rPr>
        <w:t>yužívanie odpadového materiálu pri lepení, lepenie a priestorové dotváranie prírodného materiálu</w:t>
      </w:r>
      <w:r w:rsidR="00E53584">
        <w:rPr>
          <w:rFonts w:ascii="TimesNewRomanPSMT" w:hAnsi="TimesNewRomanPSMT" w:cs="TimesNewRomanPSMT"/>
          <w:lang w:eastAsia="sk-SK"/>
        </w:rPr>
        <w:t>,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  </w:t>
      </w:r>
    </w:p>
    <w:p w:rsidR="007A0382" w:rsidRDefault="007A0382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v</w:t>
      </w:r>
      <w:r w:rsidR="00DC49B2" w:rsidRPr="007A0382">
        <w:rPr>
          <w:rFonts w:ascii="TimesNewRomanPSMT" w:hAnsi="TimesNewRomanPSMT" w:cs="TimesNewRomanPSMT"/>
          <w:lang w:eastAsia="sk-SK"/>
        </w:rPr>
        <w:t>ýtvarné dotváranie makety zvierat</w:t>
      </w:r>
      <w:r>
        <w:rPr>
          <w:rFonts w:ascii="TimesNewRomanPSMT" w:hAnsi="TimesNewRomanPSMT" w:cs="TimesNewRomanPSMT"/>
          <w:lang w:eastAsia="sk-SK"/>
        </w:rPr>
        <w:t xml:space="preserve">; </w:t>
      </w:r>
      <w:r w:rsidRPr="007A0382">
        <w:rPr>
          <w:rFonts w:ascii="TimesNewRomanPSMT" w:hAnsi="TimesNewRomanPSMT" w:cs="TimesNewRomanPSMT"/>
          <w:lang w:eastAsia="sk-SK"/>
        </w:rPr>
        <w:t>v</w:t>
      </w:r>
      <w:r w:rsidR="00DC49B2" w:rsidRPr="007A0382">
        <w:rPr>
          <w:rFonts w:ascii="TimesNewRomanPSMT" w:hAnsi="TimesNewRomanPSMT" w:cs="TimesNewRomanPSMT"/>
          <w:lang w:eastAsia="sk-SK"/>
        </w:rPr>
        <w:t>ytlá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č</w:t>
      </w:r>
      <w:r w:rsidR="00DC49B2" w:rsidRPr="007A0382">
        <w:rPr>
          <w:rFonts w:ascii="TimesNewRomanPSMT" w:hAnsi="TimesNewRomanPSMT" w:cs="TimesNewRomanPSMT"/>
          <w:lang w:eastAsia="sk-SK"/>
        </w:rPr>
        <w:t>anie zvieracích figúrok z cesta, plastelíny a pod.</w:t>
      </w:r>
      <w:r>
        <w:rPr>
          <w:rFonts w:ascii="TimesNewRomanPSMT" w:hAnsi="TimesNewRomanPSMT" w:cs="TimesNewRomanPSMT"/>
          <w:lang w:eastAsia="sk-SK"/>
        </w:rPr>
        <w:t>,</w:t>
      </w:r>
    </w:p>
    <w:p w:rsidR="007A0382" w:rsidRPr="007A0382" w:rsidRDefault="007A0382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r</w:t>
      </w:r>
      <w:r w:rsidR="00DC49B2" w:rsidRPr="007A0382">
        <w:rPr>
          <w:rFonts w:ascii="TimesNewRomanPSMT" w:hAnsi="TimesNewRomanPSMT" w:cs="TimesNewRomanPSMT"/>
          <w:lang w:eastAsia="sk-SK"/>
        </w:rPr>
        <w:t>ozvíjanie matematických predst</w:t>
      </w:r>
      <w:r>
        <w:rPr>
          <w:rFonts w:ascii="TimesNewRomanPSMT" w:hAnsi="TimesNewRomanPSMT" w:cs="TimesNewRomanPSMT"/>
          <w:lang w:eastAsia="sk-SK"/>
        </w:rPr>
        <w:t>áv pri manipulácii s predmetmi; ur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č</w:t>
      </w:r>
      <w:r w:rsidR="00DC49B2" w:rsidRPr="007A0382">
        <w:rPr>
          <w:rFonts w:ascii="TimesNewRomanPSMT" w:hAnsi="TimesNewRomanPSMT" w:cs="TimesNewRomanPSMT"/>
          <w:lang w:eastAsia="sk-SK"/>
        </w:rPr>
        <w:t>ovanie vzájomnej polohy dvoch rôznorodých objektov (veveri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č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ka na </w:t>
      </w:r>
      <w:r w:rsidR="00E53584">
        <w:rPr>
          <w:rFonts w:ascii="TimesNewRomanPSMT" w:hAnsi="TimesNewRomanPSMT" w:cs="TimesNewRomanPSMT"/>
          <w:lang w:eastAsia="sk-SK"/>
        </w:rPr>
        <w:t>strome, ježko pod lístím</w:t>
      </w:r>
      <w:r w:rsidR="00DC49B2" w:rsidRPr="007A0382">
        <w:rPr>
          <w:rFonts w:ascii="TimesNewRomanPSMT" w:hAnsi="TimesNewRomanPSMT" w:cs="TimesNewRomanPSMT"/>
          <w:lang w:eastAsia="sk-SK"/>
        </w:rPr>
        <w:t>)</w:t>
      </w:r>
      <w:r w:rsidR="00E53584">
        <w:rPr>
          <w:rFonts w:ascii="TimesNewRomanPSMT" w:hAnsi="TimesNewRomanPSMT" w:cs="TimesNewRomanPSMT"/>
          <w:lang w:eastAsia="sk-SK"/>
        </w:rPr>
        <w:t>,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 </w:t>
      </w:r>
    </w:p>
    <w:p w:rsidR="007A0382" w:rsidRPr="007A0382" w:rsidRDefault="007A0382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g</w:t>
      </w:r>
      <w:r w:rsidR="00DC49B2" w:rsidRPr="007A0382">
        <w:rPr>
          <w:rFonts w:ascii="TimesNewRomanPSMT" w:hAnsi="TimesNewRomanPSMT" w:cs="TimesNewRomanPSMT"/>
          <w:lang w:eastAsia="sk-SK"/>
        </w:rPr>
        <w:t>rafické napodob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ň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ovanie symbolov, 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č</w:t>
      </w:r>
      <w:r w:rsidR="00DC49B2" w:rsidRPr="007A0382">
        <w:rPr>
          <w:rFonts w:ascii="TimesNewRomanPSMT" w:hAnsi="TimesNewRomanPSMT" w:cs="TimesNewRomanPSMT"/>
          <w:lang w:eastAsia="sk-SK"/>
        </w:rPr>
        <w:t>ísel</w:t>
      </w:r>
      <w:r w:rsidR="00E53584">
        <w:rPr>
          <w:rFonts w:ascii="TimesNewRomanPSMT" w:hAnsi="TimesNewRomanPSMT" w:cs="TimesNewRomanPSMT"/>
          <w:lang w:eastAsia="sk-SK"/>
        </w:rPr>
        <w:t>,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 </w:t>
      </w:r>
    </w:p>
    <w:p w:rsidR="007A0382" w:rsidRDefault="007A0382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lang w:eastAsia="sk-SK"/>
        </w:rPr>
        <w:t>h</w:t>
      </w:r>
      <w:r w:rsidR="00DC49B2" w:rsidRPr="007A0382">
        <w:rPr>
          <w:rFonts w:ascii="TimesNewRomanPSMT" w:hAnsi="TimesNewRomanPSMT" w:cs="TimesNewRomanPSMT"/>
          <w:lang w:eastAsia="sk-SK"/>
        </w:rPr>
        <w:t>ry podporujúce tvorivos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ť</w:t>
      </w:r>
      <w:r w:rsidR="00DC49B2" w:rsidRPr="007A0382">
        <w:rPr>
          <w:rFonts w:ascii="TimesNewRomanPSMT" w:hAnsi="TimesNewRomanPSMT" w:cs="TimesNewRomanPSMT"/>
          <w:lang w:eastAsia="sk-SK"/>
        </w:rPr>
        <w:t>, predstavivos</w:t>
      </w:r>
      <w:r w:rsidR="00DC49B2" w:rsidRPr="007A0382">
        <w:rPr>
          <w:rFonts w:ascii="TimesNewRoman" w:eastAsia="TimesNewRoman" w:hAnsi="TimesNewRomanPSMT" w:cs="TimesNewRoman" w:hint="eastAsia"/>
          <w:lang w:eastAsia="sk-SK"/>
        </w:rPr>
        <w:t>ť</w:t>
      </w:r>
      <w:r w:rsidR="00DC49B2" w:rsidRPr="007A0382">
        <w:rPr>
          <w:rFonts w:ascii="TimesNewRomanPSMT" w:hAnsi="TimesNewRomanPSMT" w:cs="TimesNewRomanPSMT"/>
          <w:lang w:eastAsia="sk-SK"/>
        </w:rPr>
        <w:t>, fantáziu</w:t>
      </w:r>
      <w:r w:rsidR="00E53584">
        <w:rPr>
          <w:rFonts w:ascii="TimesNewRomanPSMT" w:hAnsi="TimesNewRomanPSMT" w:cs="TimesNewRomanPSMT"/>
          <w:lang w:eastAsia="sk-SK"/>
        </w:rPr>
        <w:t>,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 </w:t>
      </w:r>
    </w:p>
    <w:p w:rsidR="00E53584" w:rsidRDefault="007A0382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h</w:t>
      </w:r>
      <w:r w:rsidR="00DC49B2" w:rsidRPr="007A0382">
        <w:rPr>
          <w:rFonts w:ascii="TimesNewRomanPSMT" w:hAnsi="TimesNewRomanPSMT" w:cs="TimesNewRomanPSMT"/>
          <w:lang w:eastAsia="sk-SK"/>
        </w:rPr>
        <w:t>ry na tému príroda, zvieratá</w:t>
      </w:r>
      <w:r w:rsidR="00E53584">
        <w:rPr>
          <w:rFonts w:ascii="SymbolMT" w:hAnsi="SymbolMT" w:cs="SymbolMT"/>
          <w:lang w:eastAsia="sk-SK"/>
        </w:rPr>
        <w:t xml:space="preserve">; </w:t>
      </w:r>
      <w:r w:rsidR="00E53584">
        <w:rPr>
          <w:lang w:eastAsia="sk-SK"/>
        </w:rPr>
        <w:t>p</w:t>
      </w:r>
      <w:r w:rsidR="00DC49B2" w:rsidRPr="007A0382">
        <w:rPr>
          <w:rFonts w:ascii="TimesNewRomanPSMT" w:hAnsi="TimesNewRomanPSMT" w:cs="TimesNewRomanPSMT"/>
          <w:lang w:eastAsia="sk-SK"/>
        </w:rPr>
        <w:t>remietanie d</w:t>
      </w:r>
      <w:r w:rsidR="00E53584">
        <w:rPr>
          <w:rFonts w:ascii="TimesNewRomanPSMT" w:hAnsi="TimesNewRomanPSMT" w:cs="TimesNewRomanPSMT"/>
          <w:lang w:eastAsia="sk-SK"/>
        </w:rPr>
        <w:t>iafilmov o prírode a zvieratách,</w:t>
      </w:r>
    </w:p>
    <w:p w:rsidR="00E53584" w:rsidRPr="00E53584" w:rsidRDefault="00E53584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p</w:t>
      </w:r>
      <w:r w:rsidR="00DC49B2" w:rsidRPr="007A0382">
        <w:rPr>
          <w:rFonts w:ascii="TimesNewRomanPSMT" w:hAnsi="TimesNewRomanPSMT" w:cs="TimesNewRomanPSMT"/>
          <w:lang w:eastAsia="sk-SK"/>
        </w:rPr>
        <w:t>odporovanie vlastnej dôvery a schopností detí</w:t>
      </w:r>
      <w:r>
        <w:rPr>
          <w:rFonts w:ascii="TimesNewRomanPSMT" w:hAnsi="TimesNewRomanPSMT" w:cs="TimesNewRomanPSMT"/>
          <w:lang w:eastAsia="sk-SK"/>
        </w:rPr>
        <w:t>,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 </w:t>
      </w:r>
    </w:p>
    <w:p w:rsidR="00E53584" w:rsidRDefault="00E53584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p</w:t>
      </w:r>
      <w:r w:rsidR="00DC49B2" w:rsidRPr="007A0382">
        <w:rPr>
          <w:rFonts w:ascii="TimesNewRomanPSMT" w:hAnsi="TimesNewRomanPSMT" w:cs="TimesNewRomanPSMT"/>
          <w:lang w:eastAsia="sk-SK"/>
        </w:rPr>
        <w:t>rirodzené poznávanie rozdielnosti prírody</w:t>
      </w:r>
      <w:r>
        <w:rPr>
          <w:rFonts w:ascii="TimesNewRomanPSMT" w:hAnsi="TimesNewRomanPSMT" w:cs="TimesNewRomanPSMT"/>
          <w:lang w:eastAsia="sk-SK"/>
        </w:rPr>
        <w:t>,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 </w:t>
      </w:r>
    </w:p>
    <w:p w:rsidR="00E53584" w:rsidRPr="00E53584" w:rsidRDefault="00E53584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v</w:t>
      </w:r>
      <w:r w:rsidR="00DC49B2" w:rsidRPr="007A0382">
        <w:rPr>
          <w:rFonts w:ascii="TimesNewRomanPSMT" w:hAnsi="TimesNewRomanPSMT" w:cs="TimesNewRomanPSMT"/>
          <w:lang w:eastAsia="sk-SK"/>
        </w:rPr>
        <w:t>yužívanie ekohier</w:t>
      </w:r>
      <w:r>
        <w:rPr>
          <w:rFonts w:ascii="TimesNewRomanPSMT" w:hAnsi="TimesNewRomanPSMT" w:cs="TimesNewRomanPSMT"/>
          <w:lang w:eastAsia="sk-SK"/>
        </w:rPr>
        <w:t>,</w:t>
      </w:r>
      <w:r w:rsidR="00DC49B2" w:rsidRPr="007A0382">
        <w:rPr>
          <w:rFonts w:ascii="TimesNewRomanPSMT" w:hAnsi="TimesNewRomanPSMT" w:cs="TimesNewRomanPSMT"/>
          <w:lang w:eastAsia="sk-SK"/>
        </w:rPr>
        <w:t xml:space="preserve"> </w:t>
      </w:r>
    </w:p>
    <w:p w:rsidR="00DC49B2" w:rsidRPr="007A0382" w:rsidRDefault="00E53584" w:rsidP="007A0382">
      <w:pPr>
        <w:pStyle w:val="Odsekzoznamu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c</w:t>
      </w:r>
      <w:r w:rsidR="00DC49B2" w:rsidRPr="007A0382">
        <w:rPr>
          <w:rFonts w:ascii="TimesNewRomanPSMT" w:hAnsi="TimesNewRomanPSMT" w:cs="TimesNewRomanPSMT"/>
          <w:lang w:eastAsia="sk-SK"/>
        </w:rPr>
        <w:t>elodenná vychádzka do prírody, zbieranie prírodných materiálov, prírodnín k dotvoreniu prostredia triedy materskej školy</w:t>
      </w:r>
      <w:r>
        <w:rPr>
          <w:rFonts w:ascii="TimesNewRomanPSMT" w:hAnsi="TimesNewRomanPSMT" w:cs="TimesNewRomanPSMT"/>
          <w:lang w:eastAsia="sk-SK"/>
        </w:rPr>
        <w:t>; a</w:t>
      </w:r>
      <w:r w:rsidR="00DC49B2" w:rsidRPr="007A0382">
        <w:rPr>
          <w:rFonts w:ascii="TimesNewRomanPSMT" w:hAnsi="TimesNewRomanPSMT" w:cs="TimesNewRomanPSMT"/>
          <w:lang w:eastAsia="sk-SK"/>
        </w:rPr>
        <w:t>ktívna pomoc pri hrabaní opadaného lístia</w:t>
      </w:r>
      <w:r>
        <w:rPr>
          <w:rFonts w:ascii="TimesNewRomanPSMT" w:hAnsi="TimesNewRomanPSMT" w:cs="TimesNewRomanPSMT"/>
          <w:lang w:eastAsia="sk-SK"/>
        </w:rPr>
        <w:t>.</w:t>
      </w:r>
    </w:p>
    <w:p w:rsidR="00E53584" w:rsidRDefault="00E53584" w:rsidP="00DC49B2">
      <w:pPr>
        <w:suppressAutoHyphens w:val="0"/>
        <w:autoSpaceDE w:val="0"/>
        <w:autoSpaceDN w:val="0"/>
        <w:adjustRightInd w:val="0"/>
        <w:jc w:val="both"/>
        <w:rPr>
          <w:b/>
          <w:bCs/>
          <w:lang w:eastAsia="sk-SK"/>
        </w:rPr>
      </w:pPr>
    </w:p>
    <w:p w:rsidR="00DC49B2" w:rsidRPr="00B81858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bCs/>
          <w:lang w:eastAsia="sk-SK"/>
        </w:rPr>
      </w:pPr>
      <w:r w:rsidRPr="00B81858">
        <w:rPr>
          <w:b/>
          <w:bCs/>
          <w:lang w:eastAsia="sk-SK"/>
        </w:rPr>
        <w:t>Učebné zdroje pre deti</w:t>
      </w:r>
    </w:p>
    <w:p w:rsidR="00E53584" w:rsidRDefault="00DC49B2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B81858">
        <w:rPr>
          <w:lang w:eastAsia="sk-SK"/>
        </w:rPr>
        <w:t xml:space="preserve">pracovné listy na rozvíjanie matematických predstáv u detí v MŠ </w:t>
      </w:r>
      <w:r w:rsidR="00E53584">
        <w:rPr>
          <w:lang w:eastAsia="sk-SK"/>
        </w:rPr>
        <w:t>–</w:t>
      </w:r>
      <w:r w:rsidRPr="00B81858">
        <w:rPr>
          <w:lang w:eastAsia="sk-SK"/>
        </w:rPr>
        <w:t xml:space="preserve"> </w:t>
      </w:r>
      <w:r w:rsidR="00E53584">
        <w:rPr>
          <w:lang w:eastAsia="sk-SK"/>
        </w:rPr>
        <w:t>Objavuj svet počtov</w:t>
      </w:r>
      <w:r w:rsidRPr="00B81858">
        <w:rPr>
          <w:lang w:eastAsia="sk-SK"/>
        </w:rPr>
        <w:t xml:space="preserve">, pracovné zošity </w:t>
      </w:r>
      <w:r w:rsidR="00E53584">
        <w:rPr>
          <w:lang w:eastAsia="sk-SK"/>
        </w:rPr>
        <w:t>Farebný svet pastelky</w:t>
      </w:r>
      <w:r w:rsidRPr="00B81858">
        <w:rPr>
          <w:lang w:eastAsia="sk-SK"/>
        </w:rPr>
        <w:t xml:space="preserve">, </w:t>
      </w:r>
      <w:r w:rsidR="00E53584">
        <w:rPr>
          <w:lang w:eastAsia="sk-SK"/>
        </w:rPr>
        <w:t xml:space="preserve">Čarovný svet objavov, Rozcvička jazýčka, </w:t>
      </w:r>
      <w:r w:rsidR="00D12D67">
        <w:rPr>
          <w:lang w:eastAsia="sk-SK"/>
        </w:rPr>
        <w:t xml:space="preserve">Prvé detské počty, Prvé detské čiary, Prvé detské objavy, </w:t>
      </w:r>
      <w:r w:rsidR="004D6771">
        <w:rPr>
          <w:lang w:eastAsia="sk-SK"/>
        </w:rPr>
        <w:t>Chrobáčik,</w:t>
      </w:r>
    </w:p>
    <w:p w:rsidR="00E53584" w:rsidRDefault="00DC49B2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B81858">
        <w:rPr>
          <w:lang w:eastAsia="sk-SK"/>
        </w:rPr>
        <w:t>výtvarný, prírodn</w:t>
      </w:r>
      <w:r w:rsidR="00E53584">
        <w:rPr>
          <w:lang w:eastAsia="sk-SK"/>
        </w:rPr>
        <w:t>ý, technický, odpadový materiál,</w:t>
      </w:r>
    </w:p>
    <w:p w:rsidR="00E53584" w:rsidRDefault="00DC49B2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B81858">
        <w:rPr>
          <w:lang w:eastAsia="sk-SK"/>
        </w:rPr>
        <w:t xml:space="preserve">detská literatúra: </w:t>
      </w:r>
      <w:r w:rsidRPr="00E53584">
        <w:rPr>
          <w:rFonts w:eastAsia="TimesNewRoman"/>
          <w:lang w:eastAsia="sk-SK"/>
        </w:rPr>
        <w:t>ľ</w:t>
      </w:r>
      <w:r w:rsidRPr="00B81858">
        <w:rPr>
          <w:lang w:eastAsia="sk-SK"/>
        </w:rPr>
        <w:t xml:space="preserve">udové a autorské rozprávky, encyklopédie, príbehy zo života detí, </w:t>
      </w:r>
      <w:r w:rsidR="00E53584">
        <w:rPr>
          <w:lang w:eastAsia="sk-SK"/>
        </w:rPr>
        <w:t xml:space="preserve">detský </w:t>
      </w:r>
      <w:r w:rsidRPr="00B81858">
        <w:rPr>
          <w:lang w:eastAsia="sk-SK"/>
        </w:rPr>
        <w:t>časopis</w:t>
      </w:r>
      <w:r w:rsidR="00E53584">
        <w:rPr>
          <w:lang w:eastAsia="sk-SK"/>
        </w:rPr>
        <w:t xml:space="preserve"> Včielka,</w:t>
      </w:r>
    </w:p>
    <w:p w:rsidR="00E53584" w:rsidRDefault="00DC49B2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B81858">
        <w:rPr>
          <w:lang w:eastAsia="sk-SK"/>
        </w:rPr>
        <w:t>d</w:t>
      </w:r>
      <w:r w:rsidR="00E53584">
        <w:rPr>
          <w:lang w:eastAsia="sk-SK"/>
        </w:rPr>
        <w:t>etské záhradné pracovné náradie,</w:t>
      </w:r>
    </w:p>
    <w:p w:rsidR="00E53584" w:rsidRDefault="00E53584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lang w:eastAsia="sk-SK"/>
        </w:rPr>
        <w:t>pexeso, puzzle,</w:t>
      </w:r>
    </w:p>
    <w:p w:rsidR="00E53584" w:rsidRDefault="00DC49B2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B81858">
        <w:rPr>
          <w:lang w:eastAsia="sk-SK"/>
        </w:rPr>
        <w:t>b</w:t>
      </w:r>
      <w:r w:rsidR="00E53584">
        <w:rPr>
          <w:lang w:eastAsia="sk-SK"/>
        </w:rPr>
        <w:t>ábky, makety, obrazový materiál,</w:t>
      </w:r>
      <w:r w:rsidR="00D12D67">
        <w:rPr>
          <w:lang w:eastAsia="sk-SK"/>
        </w:rPr>
        <w:t xml:space="preserve"> </w:t>
      </w:r>
    </w:p>
    <w:p w:rsidR="00E53584" w:rsidRDefault="00E53584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>
        <w:rPr>
          <w:lang w:eastAsia="sk-SK"/>
        </w:rPr>
        <w:t>Orffovo inštrumentárium,</w:t>
      </w:r>
    </w:p>
    <w:p w:rsidR="00E53584" w:rsidRDefault="00DC49B2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B81858">
        <w:rPr>
          <w:lang w:eastAsia="sk-SK"/>
        </w:rPr>
        <w:t>p</w:t>
      </w:r>
      <w:r w:rsidR="00E53584">
        <w:rPr>
          <w:lang w:eastAsia="sk-SK"/>
        </w:rPr>
        <w:t>lošné farebné geometrické tvary,</w:t>
      </w:r>
    </w:p>
    <w:p w:rsidR="00DC49B2" w:rsidRDefault="00DC49B2" w:rsidP="00DC49B2">
      <w:pPr>
        <w:pStyle w:val="Odsekzoznamu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/>
          <w:bCs/>
          <w:lang w:eastAsia="sk-SK"/>
        </w:rPr>
      </w:pPr>
      <w:r w:rsidRPr="00B81858">
        <w:rPr>
          <w:lang w:eastAsia="sk-SK"/>
        </w:rPr>
        <w:t>molitanová stavebnic</w:t>
      </w:r>
      <w:r w:rsidR="00E53584">
        <w:rPr>
          <w:lang w:eastAsia="sk-SK"/>
        </w:rPr>
        <w:t>a rôznych geometrických tv</w:t>
      </w:r>
      <w:r w:rsidR="004D6771">
        <w:rPr>
          <w:lang w:eastAsia="sk-SK"/>
        </w:rPr>
        <w:t>arov.</w:t>
      </w:r>
      <w:r w:rsidR="004D6771" w:rsidRPr="004D6771">
        <w:rPr>
          <w:b/>
          <w:bCs/>
          <w:lang w:eastAsia="sk-SK"/>
        </w:rPr>
        <w:t xml:space="preserve"> </w:t>
      </w:r>
    </w:p>
    <w:p w:rsidR="004D6771" w:rsidRPr="00B81858" w:rsidRDefault="004D6771" w:rsidP="004D6771">
      <w:pPr>
        <w:pStyle w:val="Odsekzoznamu"/>
        <w:suppressAutoHyphens w:val="0"/>
        <w:autoSpaceDE w:val="0"/>
        <w:autoSpaceDN w:val="0"/>
        <w:adjustRightInd w:val="0"/>
        <w:ind w:left="720"/>
        <w:jc w:val="both"/>
        <w:rPr>
          <w:b/>
          <w:bCs/>
          <w:lang w:eastAsia="sk-SK"/>
        </w:rPr>
      </w:pPr>
    </w:p>
    <w:p w:rsidR="00DC49B2" w:rsidRDefault="00DC49B2" w:rsidP="00DC49B2">
      <w:pPr>
        <w:suppressAutoHyphens w:val="0"/>
        <w:autoSpaceDE w:val="0"/>
        <w:autoSpaceDN w:val="0"/>
        <w:adjustRightInd w:val="0"/>
        <w:jc w:val="both"/>
        <w:rPr>
          <w:b/>
          <w:bCs/>
          <w:lang w:eastAsia="sk-SK"/>
        </w:rPr>
      </w:pPr>
      <w:r w:rsidRPr="001503C3">
        <w:rPr>
          <w:b/>
          <w:bCs/>
          <w:lang w:eastAsia="sk-SK"/>
        </w:rPr>
        <w:t>Učebné zdroje pre učiteľky</w:t>
      </w:r>
    </w:p>
    <w:p w:rsidR="00F60979" w:rsidRDefault="00DC49B2" w:rsidP="00F60979">
      <w:pPr>
        <w:pStyle w:val="Odsekzoznamu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lang w:eastAsia="sk-SK"/>
        </w:rPr>
      </w:pPr>
      <w:r w:rsidRPr="001503C3">
        <w:rPr>
          <w:lang w:eastAsia="sk-SK"/>
        </w:rPr>
        <w:t>odborná literatúra</w:t>
      </w:r>
      <w:r>
        <w:rPr>
          <w:lang w:eastAsia="sk-SK"/>
        </w:rPr>
        <w:t xml:space="preserve">, </w:t>
      </w:r>
      <w:r w:rsidRPr="001503C3">
        <w:rPr>
          <w:lang w:eastAsia="sk-SK"/>
        </w:rPr>
        <w:t>melodický hudobný nástroj</w:t>
      </w:r>
      <w:r>
        <w:rPr>
          <w:lang w:eastAsia="sk-SK"/>
        </w:rPr>
        <w:t xml:space="preserve">, </w:t>
      </w:r>
      <w:r w:rsidRPr="001503C3">
        <w:rPr>
          <w:lang w:eastAsia="sk-SK"/>
        </w:rPr>
        <w:t>metodické listy</w:t>
      </w:r>
      <w:r>
        <w:rPr>
          <w:lang w:eastAsia="sk-SK"/>
        </w:rPr>
        <w:t xml:space="preserve">, </w:t>
      </w:r>
      <w:r w:rsidRPr="001503C3">
        <w:rPr>
          <w:lang w:eastAsia="sk-SK"/>
        </w:rPr>
        <w:t>PC</w:t>
      </w:r>
      <w:r>
        <w:rPr>
          <w:lang w:eastAsia="sk-SK"/>
        </w:rPr>
        <w:t xml:space="preserve">, </w:t>
      </w:r>
      <w:r w:rsidRPr="001503C3">
        <w:rPr>
          <w:lang w:eastAsia="sk-SK"/>
        </w:rPr>
        <w:t xml:space="preserve"> magnetofón, kazety so zvukmi vtákov a hmyzu, CD</w:t>
      </w:r>
      <w:r>
        <w:rPr>
          <w:lang w:eastAsia="sk-SK"/>
        </w:rPr>
        <w:t>,</w:t>
      </w:r>
      <w:r w:rsidRPr="001503C3">
        <w:rPr>
          <w:lang w:eastAsia="sk-SK"/>
        </w:rPr>
        <w:t xml:space="preserve"> obrázkovo-pojmová m</w:t>
      </w:r>
      <w:r w:rsidR="004D6771">
        <w:rPr>
          <w:lang w:eastAsia="sk-SK"/>
        </w:rPr>
        <w:t>apa: pravidlá správania sa detí.</w:t>
      </w:r>
    </w:p>
    <w:p w:rsidR="00F60979" w:rsidRDefault="00F60979" w:rsidP="00F60979">
      <w:pPr>
        <w:pStyle w:val="Odsekzoznamu"/>
        <w:suppressAutoHyphens w:val="0"/>
        <w:autoSpaceDE w:val="0"/>
        <w:autoSpaceDN w:val="0"/>
        <w:adjustRightInd w:val="0"/>
        <w:ind w:left="720"/>
        <w:jc w:val="both"/>
        <w:rPr>
          <w:lang w:eastAsia="sk-SK"/>
        </w:rPr>
        <w:sectPr w:rsidR="00F60979" w:rsidSect="00ED106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321737" w:rsidRDefault="00321737" w:rsidP="00F60979">
      <w:pPr>
        <w:suppressAutoHyphens w:val="0"/>
        <w:autoSpaceDE w:val="0"/>
        <w:autoSpaceDN w:val="0"/>
        <w:adjustRightInd w:val="0"/>
        <w:jc w:val="both"/>
        <w:rPr>
          <w:lang w:eastAsia="sk-SK"/>
        </w:rPr>
      </w:pPr>
    </w:p>
    <w:sectPr w:rsidR="00321737" w:rsidSect="003217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Num8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8Num9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0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1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8Num12"/>
    <w:lvl w:ilvl="0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singleLevel"/>
    <w:tmpl w:val="0000000F"/>
    <w:name w:val="WW8Num17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405"/>
      </w:pPr>
    </w:lvl>
  </w:abstractNum>
  <w:abstractNum w:abstractNumId="14">
    <w:nsid w:val="01570922"/>
    <w:multiLevelType w:val="hybridMultilevel"/>
    <w:tmpl w:val="3AA676C8"/>
    <w:lvl w:ilvl="0" w:tplc="58366C2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1B64AA0"/>
    <w:multiLevelType w:val="hybridMultilevel"/>
    <w:tmpl w:val="595C71CC"/>
    <w:lvl w:ilvl="0" w:tplc="6F2EB00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2E95F31"/>
    <w:multiLevelType w:val="hybridMultilevel"/>
    <w:tmpl w:val="6A1C1F84"/>
    <w:lvl w:ilvl="0" w:tplc="FFFFFFFF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D98A0B8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037F5E92"/>
    <w:multiLevelType w:val="hybridMultilevel"/>
    <w:tmpl w:val="932CAB42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3D95D00"/>
    <w:multiLevelType w:val="hybridMultilevel"/>
    <w:tmpl w:val="3E36EC28"/>
    <w:lvl w:ilvl="0" w:tplc="8D08087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05AD76C9"/>
    <w:multiLevelType w:val="hybridMultilevel"/>
    <w:tmpl w:val="489875BC"/>
    <w:lvl w:ilvl="0" w:tplc="FFFFFFFF">
      <w:numFmt w:val="bullet"/>
      <w:lvlText w:val="–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093C7F08"/>
    <w:multiLevelType w:val="hybridMultilevel"/>
    <w:tmpl w:val="695C79B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547CDA"/>
    <w:multiLevelType w:val="hybridMultilevel"/>
    <w:tmpl w:val="F01034E2"/>
    <w:lvl w:ilvl="0" w:tplc="B28E722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A9E0B10"/>
    <w:multiLevelType w:val="hybridMultilevel"/>
    <w:tmpl w:val="32F42A52"/>
    <w:lvl w:ilvl="0" w:tplc="525AD00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0AB86E83"/>
    <w:multiLevelType w:val="hybridMultilevel"/>
    <w:tmpl w:val="C70EF83E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E5A4616"/>
    <w:multiLevelType w:val="hybridMultilevel"/>
    <w:tmpl w:val="DD64FF28"/>
    <w:lvl w:ilvl="0" w:tplc="4DFABF0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02EACC8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0EE50D86"/>
    <w:multiLevelType w:val="hybridMultilevel"/>
    <w:tmpl w:val="A918AAD0"/>
    <w:lvl w:ilvl="0" w:tplc="0000003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0A12840"/>
    <w:multiLevelType w:val="hybridMultilevel"/>
    <w:tmpl w:val="AB4854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10B760E"/>
    <w:multiLevelType w:val="hybridMultilevel"/>
    <w:tmpl w:val="A89AAF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A394169"/>
    <w:multiLevelType w:val="hybridMultilevel"/>
    <w:tmpl w:val="378C7C0E"/>
    <w:lvl w:ilvl="0" w:tplc="6AA4AB9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20F57CE3"/>
    <w:multiLevelType w:val="hybridMultilevel"/>
    <w:tmpl w:val="CF601100"/>
    <w:lvl w:ilvl="0" w:tplc="F06CF44E">
      <w:start w:val="1"/>
      <w:numFmt w:val="lowerLetter"/>
      <w:pStyle w:val="tlPrvzarkazkladnhotextu2Vavo1cmOpakovanzar"/>
      <w:lvlText w:val="%1)"/>
      <w:lvlJc w:val="left"/>
      <w:pPr>
        <w:tabs>
          <w:tab w:val="num" w:pos="657"/>
        </w:tabs>
        <w:ind w:left="657" w:hanging="357"/>
      </w:pPr>
      <w:rPr>
        <w:rFonts w:hint="default"/>
        <w:sz w:val="24"/>
        <w:szCs w:val="24"/>
      </w:rPr>
    </w:lvl>
    <w:lvl w:ilvl="1" w:tplc="97D0861A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>
    <w:nsid w:val="21C12271"/>
    <w:multiLevelType w:val="hybridMultilevel"/>
    <w:tmpl w:val="821E4C72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29B4CC7"/>
    <w:multiLevelType w:val="hybridMultilevel"/>
    <w:tmpl w:val="709689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346683C"/>
    <w:multiLevelType w:val="hybridMultilevel"/>
    <w:tmpl w:val="289E94F0"/>
    <w:lvl w:ilvl="0" w:tplc="004EEDB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23C74FAF"/>
    <w:multiLevelType w:val="hybridMultilevel"/>
    <w:tmpl w:val="1D90A64A"/>
    <w:lvl w:ilvl="0" w:tplc="FFFFFFFF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83DC213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107A9082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241741CE"/>
    <w:multiLevelType w:val="hybridMultilevel"/>
    <w:tmpl w:val="7FAC88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FE52F5"/>
    <w:multiLevelType w:val="hybridMultilevel"/>
    <w:tmpl w:val="837233AE"/>
    <w:lvl w:ilvl="0" w:tplc="D1124A8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29D460D6"/>
    <w:multiLevelType w:val="hybridMultilevel"/>
    <w:tmpl w:val="AF4215F2"/>
    <w:lvl w:ilvl="0" w:tplc="FFFFFFFF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E565DC2"/>
    <w:multiLevelType w:val="hybridMultilevel"/>
    <w:tmpl w:val="44969A8E"/>
    <w:lvl w:ilvl="0" w:tplc="C24EDC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2F08702D"/>
    <w:multiLevelType w:val="hybridMultilevel"/>
    <w:tmpl w:val="C81689D2"/>
    <w:lvl w:ilvl="0" w:tplc="2D16F7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>
    <w:nsid w:val="31250282"/>
    <w:multiLevelType w:val="hybridMultilevel"/>
    <w:tmpl w:val="DE4C96E0"/>
    <w:lvl w:ilvl="0" w:tplc="102A8EA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9CBA1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31402119"/>
    <w:multiLevelType w:val="hybridMultilevel"/>
    <w:tmpl w:val="CAC446B8"/>
    <w:lvl w:ilvl="0" w:tplc="FFFFFFFF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F6A0087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33934ACB"/>
    <w:multiLevelType w:val="hybridMultilevel"/>
    <w:tmpl w:val="198ED5BC"/>
    <w:lvl w:ilvl="0" w:tplc="0680A65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3CF5951"/>
    <w:multiLevelType w:val="hybridMultilevel"/>
    <w:tmpl w:val="8FB4995A"/>
    <w:lvl w:ilvl="0" w:tplc="FFFFFFF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4A72192"/>
    <w:multiLevelType w:val="hybridMultilevel"/>
    <w:tmpl w:val="13B66DB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506775B"/>
    <w:multiLevelType w:val="hybridMultilevel"/>
    <w:tmpl w:val="7AF448BC"/>
    <w:lvl w:ilvl="0" w:tplc="EB524EC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35C16EC1"/>
    <w:multiLevelType w:val="hybridMultilevel"/>
    <w:tmpl w:val="76D89EFE"/>
    <w:lvl w:ilvl="0" w:tplc="2EEC6CB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3A3416EF"/>
    <w:multiLevelType w:val="hybridMultilevel"/>
    <w:tmpl w:val="28C8CC1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A04FD5"/>
    <w:multiLevelType w:val="hybridMultilevel"/>
    <w:tmpl w:val="E01641B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B62965"/>
    <w:multiLevelType w:val="hybridMultilevel"/>
    <w:tmpl w:val="68DC2C88"/>
    <w:lvl w:ilvl="0" w:tplc="887EC4E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415B7603"/>
    <w:multiLevelType w:val="hybridMultilevel"/>
    <w:tmpl w:val="D146F8A8"/>
    <w:lvl w:ilvl="0" w:tplc="0000003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86771C"/>
    <w:multiLevelType w:val="hybridMultilevel"/>
    <w:tmpl w:val="67940456"/>
    <w:lvl w:ilvl="0" w:tplc="29AAB88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4B182854"/>
    <w:multiLevelType w:val="hybridMultilevel"/>
    <w:tmpl w:val="C192AC4E"/>
    <w:lvl w:ilvl="0" w:tplc="09E4AFA2"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>
    <w:nsid w:val="4CE47ED6"/>
    <w:multiLevelType w:val="hybridMultilevel"/>
    <w:tmpl w:val="00B8D6A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D516653"/>
    <w:multiLevelType w:val="hybridMultilevel"/>
    <w:tmpl w:val="BAC0DF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DEB7CFE"/>
    <w:multiLevelType w:val="hybridMultilevel"/>
    <w:tmpl w:val="C59A1698"/>
    <w:lvl w:ilvl="0" w:tplc="7738314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515D24B3"/>
    <w:multiLevelType w:val="hybridMultilevel"/>
    <w:tmpl w:val="F4587524"/>
    <w:lvl w:ilvl="0" w:tplc="A74EEFF4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85A6C55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3205D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E3672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52392A4F"/>
    <w:multiLevelType w:val="hybridMultilevel"/>
    <w:tmpl w:val="17661674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486BE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4D06DF2"/>
    <w:multiLevelType w:val="hybridMultilevel"/>
    <w:tmpl w:val="EEC470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584D69"/>
    <w:multiLevelType w:val="hybridMultilevel"/>
    <w:tmpl w:val="F7089E9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9722452"/>
    <w:multiLevelType w:val="hybridMultilevel"/>
    <w:tmpl w:val="3D86A53C"/>
    <w:lvl w:ilvl="0" w:tplc="18CEEA6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26C05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>
    <w:nsid w:val="5AB3474D"/>
    <w:multiLevelType w:val="hybridMultilevel"/>
    <w:tmpl w:val="E0D01CF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E84C59"/>
    <w:multiLevelType w:val="hybridMultilevel"/>
    <w:tmpl w:val="1CD463BA"/>
    <w:lvl w:ilvl="0" w:tplc="E248764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5CDB1990"/>
    <w:multiLevelType w:val="hybridMultilevel"/>
    <w:tmpl w:val="A8ECFEAC"/>
    <w:lvl w:ilvl="0" w:tplc="259C371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5D926E1B"/>
    <w:multiLevelType w:val="hybridMultilevel"/>
    <w:tmpl w:val="99389062"/>
    <w:lvl w:ilvl="0" w:tplc="23643EE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>
    <w:nsid w:val="5E7859CD"/>
    <w:multiLevelType w:val="hybridMultilevel"/>
    <w:tmpl w:val="942E1A2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DA6988"/>
    <w:multiLevelType w:val="hybridMultilevel"/>
    <w:tmpl w:val="BF5CA2BC"/>
    <w:lvl w:ilvl="0" w:tplc="62EC564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659B481F"/>
    <w:multiLevelType w:val="hybridMultilevel"/>
    <w:tmpl w:val="E72AB22E"/>
    <w:lvl w:ilvl="0" w:tplc="FFFFFFFF">
      <w:numFmt w:val="bullet"/>
      <w:lvlText w:val="–"/>
      <w:lvlJc w:val="left"/>
      <w:pPr>
        <w:ind w:left="10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7">
    <w:nsid w:val="6A131A72"/>
    <w:multiLevelType w:val="hybridMultilevel"/>
    <w:tmpl w:val="6C2EB54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E324D31"/>
    <w:multiLevelType w:val="hybridMultilevel"/>
    <w:tmpl w:val="ED128F92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>
    <w:nsid w:val="6E6D24B3"/>
    <w:multiLevelType w:val="hybridMultilevel"/>
    <w:tmpl w:val="B248F814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0">
    <w:nsid w:val="6FF60CC3"/>
    <w:multiLevelType w:val="hybridMultilevel"/>
    <w:tmpl w:val="6DA82A44"/>
    <w:lvl w:ilvl="0" w:tplc="38300A8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1">
    <w:nsid w:val="73346020"/>
    <w:multiLevelType w:val="hybridMultilevel"/>
    <w:tmpl w:val="E16EBC2A"/>
    <w:lvl w:ilvl="0" w:tplc="5A689B0A">
      <w:numFmt w:val="bullet"/>
      <w:lvlText w:val="–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9"/>
  </w:num>
  <w:num w:numId="3">
    <w:abstractNumId w:val="44"/>
  </w:num>
  <w:num w:numId="4">
    <w:abstractNumId w:val="70"/>
  </w:num>
  <w:num w:numId="5">
    <w:abstractNumId w:val="21"/>
  </w:num>
  <w:num w:numId="6">
    <w:abstractNumId w:val="16"/>
  </w:num>
  <w:num w:numId="7">
    <w:abstractNumId w:val="55"/>
  </w:num>
  <w:num w:numId="8">
    <w:abstractNumId w:val="62"/>
  </w:num>
  <w:num w:numId="9">
    <w:abstractNumId w:val="61"/>
  </w:num>
  <w:num w:numId="10">
    <w:abstractNumId w:val="39"/>
  </w:num>
  <w:num w:numId="11">
    <w:abstractNumId w:val="56"/>
  </w:num>
  <w:num w:numId="12">
    <w:abstractNumId w:val="48"/>
  </w:num>
  <w:num w:numId="13">
    <w:abstractNumId w:val="18"/>
  </w:num>
  <w:num w:numId="14">
    <w:abstractNumId w:val="69"/>
  </w:num>
  <w:num w:numId="15">
    <w:abstractNumId w:val="51"/>
  </w:num>
  <w:num w:numId="16">
    <w:abstractNumId w:val="22"/>
  </w:num>
  <w:num w:numId="17">
    <w:abstractNumId w:val="41"/>
  </w:num>
  <w:num w:numId="18">
    <w:abstractNumId w:val="50"/>
  </w:num>
  <w:num w:numId="19">
    <w:abstractNumId w:val="24"/>
  </w:num>
  <w:num w:numId="20">
    <w:abstractNumId w:val="35"/>
  </w:num>
  <w:num w:numId="21">
    <w:abstractNumId w:val="32"/>
  </w:num>
  <w:num w:numId="22">
    <w:abstractNumId w:val="63"/>
  </w:num>
  <w:num w:numId="23">
    <w:abstractNumId w:val="37"/>
  </w:num>
  <w:num w:numId="24">
    <w:abstractNumId w:val="68"/>
  </w:num>
  <w:num w:numId="25">
    <w:abstractNumId w:val="65"/>
  </w:num>
  <w:num w:numId="26">
    <w:abstractNumId w:val="71"/>
  </w:num>
  <w:num w:numId="27">
    <w:abstractNumId w:val="54"/>
  </w:num>
  <w:num w:numId="28">
    <w:abstractNumId w:val="14"/>
  </w:num>
  <w:num w:numId="29">
    <w:abstractNumId w:val="28"/>
  </w:num>
  <w:num w:numId="30">
    <w:abstractNumId w:val="15"/>
  </w:num>
  <w:num w:numId="31">
    <w:abstractNumId w:val="45"/>
  </w:num>
  <w:num w:numId="32">
    <w:abstractNumId w:val="29"/>
  </w:num>
  <w:num w:numId="33">
    <w:abstractNumId w:val="25"/>
  </w:num>
  <w:num w:numId="34">
    <w:abstractNumId w:val="40"/>
  </w:num>
  <w:num w:numId="35">
    <w:abstractNumId w:val="49"/>
  </w:num>
  <w:num w:numId="36">
    <w:abstractNumId w:val="30"/>
  </w:num>
  <w:num w:numId="37">
    <w:abstractNumId w:val="42"/>
  </w:num>
  <w:num w:numId="38">
    <w:abstractNumId w:val="17"/>
  </w:num>
  <w:num w:numId="39">
    <w:abstractNumId w:val="19"/>
  </w:num>
  <w:num w:numId="40">
    <w:abstractNumId w:val="23"/>
  </w:num>
  <w:num w:numId="41">
    <w:abstractNumId w:val="26"/>
  </w:num>
  <w:num w:numId="42">
    <w:abstractNumId w:val="57"/>
  </w:num>
  <w:num w:numId="43">
    <w:abstractNumId w:val="67"/>
  </w:num>
  <w:num w:numId="44">
    <w:abstractNumId w:val="31"/>
  </w:num>
  <w:num w:numId="45">
    <w:abstractNumId w:val="34"/>
  </w:num>
  <w:num w:numId="46">
    <w:abstractNumId w:val="43"/>
  </w:num>
  <w:num w:numId="47">
    <w:abstractNumId w:val="53"/>
  </w:num>
  <w:num w:numId="48">
    <w:abstractNumId w:val="47"/>
  </w:num>
  <w:num w:numId="49">
    <w:abstractNumId w:val="27"/>
  </w:num>
  <w:num w:numId="50">
    <w:abstractNumId w:val="52"/>
  </w:num>
  <w:num w:numId="51">
    <w:abstractNumId w:val="38"/>
  </w:num>
  <w:num w:numId="52">
    <w:abstractNumId w:val="58"/>
  </w:num>
  <w:num w:numId="53">
    <w:abstractNumId w:val="64"/>
  </w:num>
  <w:num w:numId="54">
    <w:abstractNumId w:val="46"/>
  </w:num>
  <w:num w:numId="55">
    <w:abstractNumId w:val="3"/>
  </w:num>
  <w:num w:numId="56">
    <w:abstractNumId w:val="4"/>
  </w:num>
  <w:num w:numId="57">
    <w:abstractNumId w:val="5"/>
  </w:num>
  <w:num w:numId="58">
    <w:abstractNumId w:val="6"/>
  </w:num>
  <w:num w:numId="59">
    <w:abstractNumId w:val="7"/>
  </w:num>
  <w:num w:numId="60">
    <w:abstractNumId w:val="8"/>
  </w:num>
  <w:num w:numId="61">
    <w:abstractNumId w:val="9"/>
  </w:num>
  <w:num w:numId="62">
    <w:abstractNumId w:val="10"/>
  </w:num>
  <w:num w:numId="63">
    <w:abstractNumId w:val="11"/>
  </w:num>
  <w:num w:numId="64">
    <w:abstractNumId w:val="66"/>
  </w:num>
  <w:num w:numId="65">
    <w:abstractNumId w:val="60"/>
  </w:num>
  <w:num w:numId="66">
    <w:abstractNumId w:val="20"/>
  </w:num>
  <w:num w:numId="67">
    <w:abstractNumId w:val="3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49B2"/>
    <w:rsid w:val="000D5CE7"/>
    <w:rsid w:val="001975C4"/>
    <w:rsid w:val="001C1B05"/>
    <w:rsid w:val="00257A55"/>
    <w:rsid w:val="002738BB"/>
    <w:rsid w:val="00275C6C"/>
    <w:rsid w:val="002E70E8"/>
    <w:rsid w:val="002F2141"/>
    <w:rsid w:val="00303436"/>
    <w:rsid w:val="00321737"/>
    <w:rsid w:val="003745FA"/>
    <w:rsid w:val="003C3D2F"/>
    <w:rsid w:val="003D56BD"/>
    <w:rsid w:val="00467FD1"/>
    <w:rsid w:val="00471032"/>
    <w:rsid w:val="004B7403"/>
    <w:rsid w:val="004D6771"/>
    <w:rsid w:val="004E3CD4"/>
    <w:rsid w:val="00554B57"/>
    <w:rsid w:val="005A4763"/>
    <w:rsid w:val="005A5EE5"/>
    <w:rsid w:val="006237EC"/>
    <w:rsid w:val="00647236"/>
    <w:rsid w:val="006478C9"/>
    <w:rsid w:val="00652DAC"/>
    <w:rsid w:val="006F3EDA"/>
    <w:rsid w:val="00734A1C"/>
    <w:rsid w:val="007638A7"/>
    <w:rsid w:val="007A0382"/>
    <w:rsid w:val="00800D78"/>
    <w:rsid w:val="0081694E"/>
    <w:rsid w:val="00846118"/>
    <w:rsid w:val="00871EB2"/>
    <w:rsid w:val="00893672"/>
    <w:rsid w:val="008A6D86"/>
    <w:rsid w:val="00920EBF"/>
    <w:rsid w:val="0097306F"/>
    <w:rsid w:val="00976C7A"/>
    <w:rsid w:val="00982DEB"/>
    <w:rsid w:val="00A00B8C"/>
    <w:rsid w:val="00A02402"/>
    <w:rsid w:val="00A03FB4"/>
    <w:rsid w:val="00A609F9"/>
    <w:rsid w:val="00A8738F"/>
    <w:rsid w:val="00A97D22"/>
    <w:rsid w:val="00AA0102"/>
    <w:rsid w:val="00AE1E57"/>
    <w:rsid w:val="00AE430E"/>
    <w:rsid w:val="00BB13F6"/>
    <w:rsid w:val="00BF5562"/>
    <w:rsid w:val="00BF6FD0"/>
    <w:rsid w:val="00C63636"/>
    <w:rsid w:val="00D12D67"/>
    <w:rsid w:val="00D16319"/>
    <w:rsid w:val="00DC49B2"/>
    <w:rsid w:val="00DD1159"/>
    <w:rsid w:val="00E53584"/>
    <w:rsid w:val="00E757BB"/>
    <w:rsid w:val="00E86D28"/>
    <w:rsid w:val="00E90542"/>
    <w:rsid w:val="00EA0B24"/>
    <w:rsid w:val="00EC3A18"/>
    <w:rsid w:val="00ED1066"/>
    <w:rsid w:val="00ED2C9E"/>
    <w:rsid w:val="00F60979"/>
    <w:rsid w:val="00F96511"/>
    <w:rsid w:val="00FA12AE"/>
    <w:rsid w:val="00FA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F1174-F4BC-4F47-A98A-A556772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49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DC49B2"/>
    <w:pPr>
      <w:keepNext/>
      <w:suppressAutoHyphens w:val="0"/>
      <w:outlineLvl w:val="1"/>
    </w:pPr>
    <w:rPr>
      <w:sz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DC49B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WW8Num2z0">
    <w:name w:val="WW8Num2z0"/>
    <w:rsid w:val="00DC49B2"/>
    <w:rPr>
      <w:rFonts w:ascii="Symbol" w:hAnsi="Symbol"/>
    </w:rPr>
  </w:style>
  <w:style w:type="character" w:customStyle="1" w:styleId="WW8Num4z0">
    <w:name w:val="WW8Num4z0"/>
    <w:rsid w:val="00DC49B2"/>
    <w:rPr>
      <w:rFonts w:ascii="Times New Roman" w:hAnsi="Times New Roman" w:cs="Times New Roman"/>
    </w:rPr>
  </w:style>
  <w:style w:type="character" w:customStyle="1" w:styleId="WW8Num4z2">
    <w:name w:val="WW8Num4z2"/>
    <w:rsid w:val="00DC49B2"/>
    <w:rPr>
      <w:rFonts w:ascii="Wingdings" w:hAnsi="Wingdings"/>
    </w:rPr>
  </w:style>
  <w:style w:type="character" w:customStyle="1" w:styleId="WW8Num4z3">
    <w:name w:val="WW8Num4z3"/>
    <w:rsid w:val="00DC49B2"/>
    <w:rPr>
      <w:rFonts w:ascii="Symbol" w:hAnsi="Symbol"/>
    </w:rPr>
  </w:style>
  <w:style w:type="character" w:customStyle="1" w:styleId="WW8Num4z4">
    <w:name w:val="WW8Num4z4"/>
    <w:rsid w:val="00DC49B2"/>
    <w:rPr>
      <w:rFonts w:ascii="Courier New" w:hAnsi="Courier New"/>
    </w:rPr>
  </w:style>
  <w:style w:type="character" w:customStyle="1" w:styleId="WW8Num5z0">
    <w:name w:val="WW8Num5z0"/>
    <w:rsid w:val="00DC49B2"/>
    <w:rPr>
      <w:rFonts w:ascii="Times New Roman" w:hAnsi="Times New Roman" w:cs="Times New Roman"/>
    </w:rPr>
  </w:style>
  <w:style w:type="character" w:customStyle="1" w:styleId="WW8Num5z2">
    <w:name w:val="WW8Num5z2"/>
    <w:rsid w:val="00DC49B2"/>
    <w:rPr>
      <w:rFonts w:ascii="Wingdings" w:hAnsi="Wingdings"/>
    </w:rPr>
  </w:style>
  <w:style w:type="character" w:customStyle="1" w:styleId="WW8Num5z3">
    <w:name w:val="WW8Num5z3"/>
    <w:rsid w:val="00DC49B2"/>
    <w:rPr>
      <w:rFonts w:ascii="Symbol" w:hAnsi="Symbol"/>
    </w:rPr>
  </w:style>
  <w:style w:type="character" w:customStyle="1" w:styleId="WW8Num5z4">
    <w:name w:val="WW8Num5z4"/>
    <w:rsid w:val="00DC49B2"/>
    <w:rPr>
      <w:rFonts w:ascii="Courier New" w:hAnsi="Courier New"/>
    </w:rPr>
  </w:style>
  <w:style w:type="character" w:customStyle="1" w:styleId="WW8Num6z0">
    <w:name w:val="WW8Num6z0"/>
    <w:rsid w:val="00DC49B2"/>
    <w:rPr>
      <w:rFonts w:ascii="Times New Roman" w:hAnsi="Times New Roman" w:cs="Times New Roman"/>
    </w:rPr>
  </w:style>
  <w:style w:type="character" w:customStyle="1" w:styleId="WW8Num6z2">
    <w:name w:val="WW8Num6z2"/>
    <w:rsid w:val="00DC49B2"/>
    <w:rPr>
      <w:rFonts w:ascii="Wingdings" w:hAnsi="Wingdings"/>
    </w:rPr>
  </w:style>
  <w:style w:type="character" w:customStyle="1" w:styleId="WW8Num6z3">
    <w:name w:val="WW8Num6z3"/>
    <w:rsid w:val="00DC49B2"/>
    <w:rPr>
      <w:rFonts w:ascii="Symbol" w:hAnsi="Symbol"/>
    </w:rPr>
  </w:style>
  <w:style w:type="character" w:customStyle="1" w:styleId="WW8Num6z4">
    <w:name w:val="WW8Num6z4"/>
    <w:rsid w:val="00DC49B2"/>
    <w:rPr>
      <w:rFonts w:ascii="Courier New" w:hAnsi="Courier New"/>
    </w:rPr>
  </w:style>
  <w:style w:type="character" w:customStyle="1" w:styleId="WW8Num7z0">
    <w:name w:val="WW8Num7z0"/>
    <w:rsid w:val="00DC49B2"/>
    <w:rPr>
      <w:rFonts w:ascii="Times New Roman" w:hAnsi="Times New Roman" w:cs="Times New Roman"/>
    </w:rPr>
  </w:style>
  <w:style w:type="character" w:customStyle="1" w:styleId="WW8Num7z2">
    <w:name w:val="WW8Num7z2"/>
    <w:rsid w:val="00DC49B2"/>
    <w:rPr>
      <w:rFonts w:ascii="Wingdings" w:hAnsi="Wingdings"/>
    </w:rPr>
  </w:style>
  <w:style w:type="character" w:customStyle="1" w:styleId="WW8Num7z3">
    <w:name w:val="WW8Num7z3"/>
    <w:rsid w:val="00DC49B2"/>
    <w:rPr>
      <w:rFonts w:ascii="Symbol" w:hAnsi="Symbol"/>
    </w:rPr>
  </w:style>
  <w:style w:type="character" w:customStyle="1" w:styleId="WW8Num7z4">
    <w:name w:val="WW8Num7z4"/>
    <w:rsid w:val="00DC49B2"/>
    <w:rPr>
      <w:rFonts w:ascii="Courier New" w:hAnsi="Courier New"/>
    </w:rPr>
  </w:style>
  <w:style w:type="character" w:customStyle="1" w:styleId="WW8Num8z0">
    <w:name w:val="WW8Num8z0"/>
    <w:rsid w:val="00DC49B2"/>
    <w:rPr>
      <w:rFonts w:ascii="Times New Roman" w:eastAsia="Times New Roman" w:hAnsi="Times New Roman" w:cs="Times New Roman"/>
    </w:rPr>
  </w:style>
  <w:style w:type="character" w:customStyle="1" w:styleId="WW8Num8z2">
    <w:name w:val="WW8Num8z2"/>
    <w:rsid w:val="00DC49B2"/>
    <w:rPr>
      <w:rFonts w:ascii="Wingdings" w:hAnsi="Wingdings"/>
    </w:rPr>
  </w:style>
  <w:style w:type="character" w:customStyle="1" w:styleId="WW8Num8z3">
    <w:name w:val="WW8Num8z3"/>
    <w:rsid w:val="00DC49B2"/>
    <w:rPr>
      <w:rFonts w:ascii="Symbol" w:hAnsi="Symbol"/>
    </w:rPr>
  </w:style>
  <w:style w:type="character" w:customStyle="1" w:styleId="WW8Num8z4">
    <w:name w:val="WW8Num8z4"/>
    <w:rsid w:val="00DC49B2"/>
    <w:rPr>
      <w:rFonts w:ascii="Courier New" w:hAnsi="Courier New"/>
    </w:rPr>
  </w:style>
  <w:style w:type="character" w:customStyle="1" w:styleId="WW8Num9z0">
    <w:name w:val="WW8Num9z0"/>
    <w:rsid w:val="00DC49B2"/>
    <w:rPr>
      <w:rFonts w:ascii="Times New Roman" w:hAnsi="Times New Roman" w:cs="Times New Roman"/>
    </w:rPr>
  </w:style>
  <w:style w:type="character" w:customStyle="1" w:styleId="WW8Num9z2">
    <w:name w:val="WW8Num9z2"/>
    <w:rsid w:val="00DC49B2"/>
    <w:rPr>
      <w:rFonts w:ascii="Wingdings" w:hAnsi="Wingdings"/>
    </w:rPr>
  </w:style>
  <w:style w:type="character" w:customStyle="1" w:styleId="WW8Num9z3">
    <w:name w:val="WW8Num9z3"/>
    <w:rsid w:val="00DC49B2"/>
    <w:rPr>
      <w:rFonts w:ascii="Symbol" w:hAnsi="Symbol"/>
    </w:rPr>
  </w:style>
  <w:style w:type="character" w:customStyle="1" w:styleId="WW8Num9z4">
    <w:name w:val="WW8Num9z4"/>
    <w:rsid w:val="00DC49B2"/>
    <w:rPr>
      <w:rFonts w:ascii="Courier New" w:hAnsi="Courier New"/>
    </w:rPr>
  </w:style>
  <w:style w:type="character" w:customStyle="1" w:styleId="WW8Num10z0">
    <w:name w:val="WW8Num10z0"/>
    <w:rsid w:val="00DC49B2"/>
    <w:rPr>
      <w:rFonts w:ascii="Times New Roman" w:hAnsi="Times New Roman" w:cs="Times New Roman"/>
    </w:rPr>
  </w:style>
  <w:style w:type="character" w:customStyle="1" w:styleId="WW8Num10z2">
    <w:name w:val="WW8Num10z2"/>
    <w:rsid w:val="00DC49B2"/>
    <w:rPr>
      <w:rFonts w:ascii="Wingdings" w:hAnsi="Wingdings"/>
    </w:rPr>
  </w:style>
  <w:style w:type="character" w:customStyle="1" w:styleId="WW8Num10z3">
    <w:name w:val="WW8Num10z3"/>
    <w:rsid w:val="00DC49B2"/>
    <w:rPr>
      <w:rFonts w:ascii="Symbol" w:hAnsi="Symbol"/>
    </w:rPr>
  </w:style>
  <w:style w:type="character" w:customStyle="1" w:styleId="WW8Num10z4">
    <w:name w:val="WW8Num10z4"/>
    <w:rsid w:val="00DC49B2"/>
    <w:rPr>
      <w:rFonts w:ascii="Courier New" w:hAnsi="Courier New"/>
    </w:rPr>
  </w:style>
  <w:style w:type="character" w:customStyle="1" w:styleId="WW8Num11z0">
    <w:name w:val="WW8Num11z0"/>
    <w:rsid w:val="00DC49B2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DC49B2"/>
    <w:rPr>
      <w:rFonts w:ascii="Wingdings" w:hAnsi="Wingdings"/>
    </w:rPr>
  </w:style>
  <w:style w:type="character" w:customStyle="1" w:styleId="WW8Num11z3">
    <w:name w:val="WW8Num11z3"/>
    <w:rsid w:val="00DC49B2"/>
    <w:rPr>
      <w:rFonts w:ascii="Symbol" w:hAnsi="Symbol"/>
    </w:rPr>
  </w:style>
  <w:style w:type="character" w:customStyle="1" w:styleId="WW8Num11z4">
    <w:name w:val="WW8Num11z4"/>
    <w:rsid w:val="00DC49B2"/>
    <w:rPr>
      <w:rFonts w:ascii="Courier New" w:hAnsi="Courier New"/>
    </w:rPr>
  </w:style>
  <w:style w:type="character" w:customStyle="1" w:styleId="WW8Num12z0">
    <w:name w:val="WW8Num12z0"/>
    <w:rsid w:val="00DC49B2"/>
    <w:rPr>
      <w:rFonts w:ascii="Times New Roman" w:hAnsi="Times New Roman" w:cs="Times New Roman"/>
    </w:rPr>
  </w:style>
  <w:style w:type="character" w:customStyle="1" w:styleId="WW8Num12z2">
    <w:name w:val="WW8Num12z2"/>
    <w:rsid w:val="00DC49B2"/>
    <w:rPr>
      <w:rFonts w:ascii="Wingdings" w:hAnsi="Wingdings"/>
    </w:rPr>
  </w:style>
  <w:style w:type="character" w:customStyle="1" w:styleId="WW8Num12z3">
    <w:name w:val="WW8Num12z3"/>
    <w:rsid w:val="00DC49B2"/>
    <w:rPr>
      <w:rFonts w:ascii="Symbol" w:hAnsi="Symbol"/>
    </w:rPr>
  </w:style>
  <w:style w:type="character" w:customStyle="1" w:styleId="WW8Num12z4">
    <w:name w:val="WW8Num12z4"/>
    <w:rsid w:val="00DC49B2"/>
    <w:rPr>
      <w:rFonts w:ascii="Courier New" w:hAnsi="Courier New"/>
    </w:rPr>
  </w:style>
  <w:style w:type="character" w:customStyle="1" w:styleId="WW8Num13z0">
    <w:name w:val="WW8Num13z0"/>
    <w:rsid w:val="00DC49B2"/>
    <w:rPr>
      <w:rFonts w:ascii="Times New Roman" w:hAnsi="Times New Roman" w:cs="Times New Roman"/>
    </w:rPr>
  </w:style>
  <w:style w:type="character" w:customStyle="1" w:styleId="WW8Num13z2">
    <w:name w:val="WW8Num13z2"/>
    <w:rsid w:val="00DC49B2"/>
    <w:rPr>
      <w:rFonts w:ascii="Wingdings" w:hAnsi="Wingdings"/>
    </w:rPr>
  </w:style>
  <w:style w:type="character" w:customStyle="1" w:styleId="WW8Num13z3">
    <w:name w:val="WW8Num13z3"/>
    <w:rsid w:val="00DC49B2"/>
    <w:rPr>
      <w:rFonts w:ascii="Symbol" w:hAnsi="Symbol"/>
    </w:rPr>
  </w:style>
  <w:style w:type="character" w:customStyle="1" w:styleId="WW8Num13z4">
    <w:name w:val="WW8Num13z4"/>
    <w:rsid w:val="00DC49B2"/>
    <w:rPr>
      <w:rFonts w:ascii="Courier New" w:hAnsi="Courier New"/>
    </w:rPr>
  </w:style>
  <w:style w:type="character" w:customStyle="1" w:styleId="Predvolenpsmoodseku2">
    <w:name w:val="Predvolené písmo odseku2"/>
    <w:rsid w:val="00DC49B2"/>
  </w:style>
  <w:style w:type="character" w:customStyle="1" w:styleId="Absatz-Standardschriftart">
    <w:name w:val="Absatz-Standardschriftart"/>
    <w:rsid w:val="00DC49B2"/>
  </w:style>
  <w:style w:type="character" w:customStyle="1" w:styleId="WW-Absatz-Standardschriftart">
    <w:name w:val="WW-Absatz-Standardschriftart"/>
    <w:rsid w:val="00DC49B2"/>
  </w:style>
  <w:style w:type="character" w:customStyle="1" w:styleId="WW-Absatz-Standardschriftart1">
    <w:name w:val="WW-Absatz-Standardschriftart1"/>
    <w:rsid w:val="00DC49B2"/>
  </w:style>
  <w:style w:type="character" w:customStyle="1" w:styleId="WW8Num15z0">
    <w:name w:val="WW8Num15z0"/>
    <w:rsid w:val="00DC49B2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DC49B2"/>
  </w:style>
  <w:style w:type="character" w:customStyle="1" w:styleId="WW-Absatz-Standardschriftart111">
    <w:name w:val="WW-Absatz-Standardschriftart111"/>
    <w:rsid w:val="00DC49B2"/>
  </w:style>
  <w:style w:type="character" w:customStyle="1" w:styleId="WW-Absatz-Standardschriftart1111">
    <w:name w:val="WW-Absatz-Standardschriftart1111"/>
    <w:rsid w:val="00DC49B2"/>
  </w:style>
  <w:style w:type="character" w:customStyle="1" w:styleId="WW-Absatz-Standardschriftart11111">
    <w:name w:val="WW-Absatz-Standardschriftart11111"/>
    <w:rsid w:val="00DC49B2"/>
  </w:style>
  <w:style w:type="character" w:customStyle="1" w:styleId="WW8Num17z0">
    <w:name w:val="WW8Num17z0"/>
    <w:rsid w:val="00DC49B2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DC49B2"/>
  </w:style>
  <w:style w:type="character" w:customStyle="1" w:styleId="WW-Absatz-Standardschriftart1111111">
    <w:name w:val="WW-Absatz-Standardschriftart1111111"/>
    <w:rsid w:val="00DC49B2"/>
  </w:style>
  <w:style w:type="character" w:customStyle="1" w:styleId="WW-Absatz-Standardschriftart11111111">
    <w:name w:val="WW-Absatz-Standardschriftart11111111"/>
    <w:rsid w:val="00DC49B2"/>
  </w:style>
  <w:style w:type="character" w:customStyle="1" w:styleId="WW-Absatz-Standardschriftart111111111">
    <w:name w:val="WW-Absatz-Standardschriftart111111111"/>
    <w:rsid w:val="00DC49B2"/>
  </w:style>
  <w:style w:type="character" w:customStyle="1" w:styleId="WW-Absatz-Standardschriftart1111111111">
    <w:name w:val="WW-Absatz-Standardschriftart1111111111"/>
    <w:rsid w:val="00DC49B2"/>
  </w:style>
  <w:style w:type="character" w:customStyle="1" w:styleId="WW-Absatz-Standardschriftart11111111111">
    <w:name w:val="WW-Absatz-Standardschriftart11111111111"/>
    <w:rsid w:val="00DC49B2"/>
  </w:style>
  <w:style w:type="character" w:customStyle="1" w:styleId="WW-Absatz-Standardschriftart111111111111">
    <w:name w:val="WW-Absatz-Standardschriftart111111111111"/>
    <w:rsid w:val="00DC49B2"/>
  </w:style>
  <w:style w:type="character" w:customStyle="1" w:styleId="Predvolenpsmoodseku1">
    <w:name w:val="Predvolené písmo odseku1"/>
    <w:rsid w:val="00DC49B2"/>
  </w:style>
  <w:style w:type="character" w:customStyle="1" w:styleId="WW8Num20z0">
    <w:name w:val="WW8Num20z0"/>
    <w:rsid w:val="00DC49B2"/>
    <w:rPr>
      <w:rFonts w:ascii="Symbol" w:hAnsi="Symbol"/>
    </w:rPr>
  </w:style>
  <w:style w:type="character" w:customStyle="1" w:styleId="WW8Num20z1">
    <w:name w:val="WW8Num20z1"/>
    <w:rsid w:val="00DC49B2"/>
    <w:rPr>
      <w:rFonts w:ascii="Courier New" w:hAnsi="Courier New"/>
    </w:rPr>
  </w:style>
  <w:style w:type="character" w:customStyle="1" w:styleId="WW8Num20z2">
    <w:name w:val="WW8Num20z2"/>
    <w:rsid w:val="00DC49B2"/>
    <w:rPr>
      <w:rFonts w:ascii="Wingdings" w:hAnsi="Wingdings"/>
    </w:rPr>
  </w:style>
  <w:style w:type="character" w:customStyle="1" w:styleId="WW8Num75z0">
    <w:name w:val="WW8Num75z0"/>
    <w:rsid w:val="00DC49B2"/>
    <w:rPr>
      <w:rFonts w:ascii="Times New Roman" w:eastAsia="Times New Roman" w:hAnsi="Times New Roman" w:cs="Times New Roman"/>
    </w:rPr>
  </w:style>
  <w:style w:type="character" w:customStyle="1" w:styleId="WW8Num75z2">
    <w:name w:val="WW8Num75z2"/>
    <w:rsid w:val="00DC49B2"/>
    <w:rPr>
      <w:rFonts w:ascii="Wingdings" w:hAnsi="Wingdings"/>
    </w:rPr>
  </w:style>
  <w:style w:type="character" w:customStyle="1" w:styleId="WW8Num75z3">
    <w:name w:val="WW8Num75z3"/>
    <w:rsid w:val="00DC49B2"/>
    <w:rPr>
      <w:rFonts w:ascii="Symbol" w:hAnsi="Symbol"/>
    </w:rPr>
  </w:style>
  <w:style w:type="character" w:customStyle="1" w:styleId="WW8Num75z4">
    <w:name w:val="WW8Num75z4"/>
    <w:rsid w:val="00DC49B2"/>
    <w:rPr>
      <w:rFonts w:ascii="Courier New" w:hAnsi="Courier New"/>
    </w:rPr>
  </w:style>
  <w:style w:type="character" w:customStyle="1" w:styleId="WW8Num35z0">
    <w:name w:val="WW8Num35z0"/>
    <w:rsid w:val="00DC49B2"/>
    <w:rPr>
      <w:rFonts w:ascii="Times New Roman" w:eastAsia="Times New Roman" w:hAnsi="Times New Roman" w:cs="Times New Roman"/>
    </w:rPr>
  </w:style>
  <w:style w:type="character" w:customStyle="1" w:styleId="WW8Num35z2">
    <w:name w:val="WW8Num35z2"/>
    <w:rsid w:val="00DC49B2"/>
    <w:rPr>
      <w:rFonts w:ascii="Wingdings" w:hAnsi="Wingdings"/>
    </w:rPr>
  </w:style>
  <w:style w:type="character" w:customStyle="1" w:styleId="WW8Num35z3">
    <w:name w:val="WW8Num35z3"/>
    <w:rsid w:val="00DC49B2"/>
    <w:rPr>
      <w:rFonts w:ascii="Symbol" w:hAnsi="Symbol"/>
    </w:rPr>
  </w:style>
  <w:style w:type="character" w:customStyle="1" w:styleId="WW8Num35z4">
    <w:name w:val="WW8Num35z4"/>
    <w:rsid w:val="00DC49B2"/>
    <w:rPr>
      <w:rFonts w:ascii="Courier New" w:hAnsi="Courier New"/>
    </w:rPr>
  </w:style>
  <w:style w:type="character" w:customStyle="1" w:styleId="WW8Num19z0">
    <w:name w:val="WW8Num19z0"/>
    <w:rsid w:val="00DC49B2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DC49B2"/>
    <w:rPr>
      <w:rFonts w:ascii="Wingdings" w:hAnsi="Wingdings"/>
    </w:rPr>
  </w:style>
  <w:style w:type="character" w:customStyle="1" w:styleId="WW8Num19z3">
    <w:name w:val="WW8Num19z3"/>
    <w:rsid w:val="00DC49B2"/>
    <w:rPr>
      <w:rFonts w:ascii="Symbol" w:hAnsi="Symbol"/>
    </w:rPr>
  </w:style>
  <w:style w:type="character" w:customStyle="1" w:styleId="WW8Num19z4">
    <w:name w:val="WW8Num19z4"/>
    <w:rsid w:val="00DC49B2"/>
    <w:rPr>
      <w:rFonts w:ascii="Courier New" w:hAnsi="Courier New"/>
    </w:rPr>
  </w:style>
  <w:style w:type="character" w:customStyle="1" w:styleId="WW8Num31z0">
    <w:name w:val="WW8Num31z0"/>
    <w:rsid w:val="00DC49B2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DC49B2"/>
    <w:rPr>
      <w:rFonts w:ascii="Wingdings" w:hAnsi="Wingdings"/>
    </w:rPr>
  </w:style>
  <w:style w:type="character" w:customStyle="1" w:styleId="WW8Num31z3">
    <w:name w:val="WW8Num31z3"/>
    <w:rsid w:val="00DC49B2"/>
    <w:rPr>
      <w:rFonts w:ascii="Symbol" w:hAnsi="Symbol"/>
    </w:rPr>
  </w:style>
  <w:style w:type="character" w:customStyle="1" w:styleId="WW8Num31z4">
    <w:name w:val="WW8Num31z4"/>
    <w:rsid w:val="00DC49B2"/>
    <w:rPr>
      <w:rFonts w:ascii="Courier New" w:hAnsi="Courier New"/>
    </w:rPr>
  </w:style>
  <w:style w:type="character" w:customStyle="1" w:styleId="WW8Num33z0">
    <w:name w:val="WW8Num33z0"/>
    <w:rsid w:val="00DC49B2"/>
    <w:rPr>
      <w:rFonts w:ascii="Times New Roman" w:eastAsia="Times New Roman" w:hAnsi="Times New Roman" w:cs="Times New Roman"/>
    </w:rPr>
  </w:style>
  <w:style w:type="character" w:customStyle="1" w:styleId="WW8Num33z2">
    <w:name w:val="WW8Num33z2"/>
    <w:rsid w:val="00DC49B2"/>
    <w:rPr>
      <w:rFonts w:ascii="Wingdings" w:hAnsi="Wingdings"/>
    </w:rPr>
  </w:style>
  <w:style w:type="character" w:customStyle="1" w:styleId="WW8Num33z3">
    <w:name w:val="WW8Num33z3"/>
    <w:rsid w:val="00DC49B2"/>
    <w:rPr>
      <w:rFonts w:ascii="Symbol" w:hAnsi="Symbol"/>
    </w:rPr>
  </w:style>
  <w:style w:type="character" w:customStyle="1" w:styleId="WW8Num33z4">
    <w:name w:val="WW8Num33z4"/>
    <w:rsid w:val="00DC49B2"/>
    <w:rPr>
      <w:rFonts w:ascii="Courier New" w:hAnsi="Courier New"/>
    </w:rPr>
  </w:style>
  <w:style w:type="character" w:customStyle="1" w:styleId="WW8Num15z2">
    <w:name w:val="WW8Num15z2"/>
    <w:rsid w:val="00DC49B2"/>
    <w:rPr>
      <w:rFonts w:ascii="Wingdings" w:hAnsi="Wingdings"/>
    </w:rPr>
  </w:style>
  <w:style w:type="character" w:customStyle="1" w:styleId="WW8Num15z3">
    <w:name w:val="WW8Num15z3"/>
    <w:rsid w:val="00DC49B2"/>
    <w:rPr>
      <w:rFonts w:ascii="Symbol" w:hAnsi="Symbol"/>
    </w:rPr>
  </w:style>
  <w:style w:type="character" w:customStyle="1" w:styleId="WW8Num15z4">
    <w:name w:val="WW8Num15z4"/>
    <w:rsid w:val="00DC49B2"/>
    <w:rPr>
      <w:rFonts w:ascii="Courier New" w:hAnsi="Courier New"/>
    </w:rPr>
  </w:style>
  <w:style w:type="character" w:customStyle="1" w:styleId="WW8Num57z0">
    <w:name w:val="WW8Num57z0"/>
    <w:rsid w:val="00DC49B2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DC49B2"/>
    <w:rPr>
      <w:rFonts w:ascii="Wingdings" w:hAnsi="Wingdings"/>
    </w:rPr>
  </w:style>
  <w:style w:type="character" w:customStyle="1" w:styleId="WW8Num57z3">
    <w:name w:val="WW8Num57z3"/>
    <w:rsid w:val="00DC49B2"/>
    <w:rPr>
      <w:rFonts w:ascii="Symbol" w:hAnsi="Symbol"/>
    </w:rPr>
  </w:style>
  <w:style w:type="character" w:customStyle="1" w:styleId="WW8Num57z4">
    <w:name w:val="WW8Num57z4"/>
    <w:rsid w:val="00DC49B2"/>
    <w:rPr>
      <w:rFonts w:ascii="Courier New" w:hAnsi="Courier New"/>
    </w:rPr>
  </w:style>
  <w:style w:type="character" w:customStyle="1" w:styleId="WW8Num70z0">
    <w:name w:val="WW8Num70z0"/>
    <w:rsid w:val="00DC49B2"/>
    <w:rPr>
      <w:rFonts w:ascii="Times New Roman" w:eastAsia="Times New Roman" w:hAnsi="Times New Roman" w:cs="Times New Roman"/>
    </w:rPr>
  </w:style>
  <w:style w:type="character" w:customStyle="1" w:styleId="WW8Num70z2">
    <w:name w:val="WW8Num70z2"/>
    <w:rsid w:val="00DC49B2"/>
    <w:rPr>
      <w:rFonts w:ascii="Wingdings" w:hAnsi="Wingdings"/>
    </w:rPr>
  </w:style>
  <w:style w:type="character" w:customStyle="1" w:styleId="WW8Num70z3">
    <w:name w:val="WW8Num70z3"/>
    <w:rsid w:val="00DC49B2"/>
    <w:rPr>
      <w:rFonts w:ascii="Symbol" w:hAnsi="Symbol"/>
    </w:rPr>
  </w:style>
  <w:style w:type="character" w:customStyle="1" w:styleId="WW8Num70z4">
    <w:name w:val="WW8Num70z4"/>
    <w:rsid w:val="00DC49B2"/>
    <w:rPr>
      <w:rFonts w:ascii="Courier New" w:hAnsi="Courier New"/>
    </w:rPr>
  </w:style>
  <w:style w:type="character" w:customStyle="1" w:styleId="Symbolypreslovanie">
    <w:name w:val="Symboly pre číslovanie"/>
    <w:rsid w:val="00DC49B2"/>
  </w:style>
  <w:style w:type="character" w:customStyle="1" w:styleId="Odrky">
    <w:name w:val="Odrážky"/>
    <w:rsid w:val="00DC49B2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rsid w:val="00DC49B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rsid w:val="00DC49B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DC4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oznam">
    <w:name w:val="List"/>
    <w:basedOn w:val="Zkladntext"/>
    <w:rsid w:val="00DC49B2"/>
    <w:rPr>
      <w:rFonts w:cs="Tahoma"/>
    </w:rPr>
  </w:style>
  <w:style w:type="paragraph" w:customStyle="1" w:styleId="Popisok">
    <w:name w:val="Popisok"/>
    <w:basedOn w:val="Normlny"/>
    <w:rsid w:val="00DC49B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DC49B2"/>
    <w:pPr>
      <w:suppressLineNumbers/>
    </w:pPr>
    <w:rPr>
      <w:rFonts w:cs="Tahoma"/>
    </w:rPr>
  </w:style>
  <w:style w:type="paragraph" w:customStyle="1" w:styleId="Popis1">
    <w:name w:val="Popis1"/>
    <w:basedOn w:val="Normlny"/>
    <w:next w:val="Normlny"/>
    <w:rsid w:val="00DC49B2"/>
    <w:rPr>
      <w:b/>
      <w:bCs/>
      <w:sz w:val="20"/>
      <w:szCs w:val="20"/>
    </w:rPr>
  </w:style>
  <w:style w:type="paragraph" w:customStyle="1" w:styleId="Obsahtabuky">
    <w:name w:val="Obsah tabuľky"/>
    <w:basedOn w:val="Normlny"/>
    <w:rsid w:val="00DC49B2"/>
    <w:pPr>
      <w:suppressLineNumbers/>
    </w:pPr>
  </w:style>
  <w:style w:type="paragraph" w:customStyle="1" w:styleId="Nadpistabuky">
    <w:name w:val="Nadpis tabuľky"/>
    <w:basedOn w:val="Obsahtabuky"/>
    <w:rsid w:val="00DC49B2"/>
    <w:pPr>
      <w:jc w:val="center"/>
    </w:pPr>
    <w:rPr>
      <w:b/>
      <w:bCs/>
    </w:rPr>
  </w:style>
  <w:style w:type="table" w:styleId="Mriekatabuky">
    <w:name w:val="Table Grid"/>
    <w:basedOn w:val="Normlnatabuka"/>
    <w:rsid w:val="00DC49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Prvzarkazkladnhotextu2Vavo1cmOpakovanzar">
    <w:name w:val="Štýl Prvá zarážka základného textu 2 + Vľavo:  1 cm Opakovaná zar..."/>
    <w:basedOn w:val="Prvzarkazkladnhotextu2"/>
    <w:rsid w:val="00DC49B2"/>
    <w:pPr>
      <w:numPr>
        <w:numId w:val="32"/>
      </w:numPr>
      <w:suppressAutoHyphens w:val="0"/>
      <w:spacing w:after="0" w:line="360" w:lineRule="auto"/>
      <w:jc w:val="both"/>
    </w:pPr>
    <w:rPr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C49B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DC4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rvzarkazkladnhotextu2">
    <w:name w:val="Body Text First Indent 2"/>
    <w:basedOn w:val="Zarkazkladnhotextu"/>
    <w:link w:val="Prvzarkazkladnhotextu2Char"/>
    <w:rsid w:val="00DC49B2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DC4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C49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4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DC49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49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DC49B2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03F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3FB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06819-BA61-4A6D-BFD5-4F836412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53</Pages>
  <Words>10602</Words>
  <Characters>60432</Characters>
  <Application>Microsoft Office Word</Application>
  <DocSecurity>0</DocSecurity>
  <Lines>503</Lines>
  <Paragraphs>141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</dc:creator>
  <cp:lastModifiedBy>lenovo</cp:lastModifiedBy>
  <cp:revision>14</cp:revision>
  <dcterms:created xsi:type="dcterms:W3CDTF">2015-07-02T12:28:00Z</dcterms:created>
  <dcterms:modified xsi:type="dcterms:W3CDTF">2015-10-08T04:47:00Z</dcterms:modified>
</cp:coreProperties>
</file>